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49C27BAA"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DB05DB">
        <w:rPr>
          <w:rFonts w:cs="Arial"/>
          <w:b/>
          <w:noProof/>
          <w:sz w:val="24"/>
          <w:szCs w:val="24"/>
        </w:rPr>
        <w:t>1</w:t>
      </w:r>
      <w:r w:rsidRPr="00FB3491">
        <w:rPr>
          <w:rFonts w:cs="Arial"/>
          <w:b/>
          <w:noProof/>
          <w:sz w:val="24"/>
          <w:szCs w:val="24"/>
        </w:rPr>
        <w:t>0</w:t>
      </w:r>
      <w:r w:rsidRPr="00FB3491">
        <w:rPr>
          <w:rFonts w:cs="Arial"/>
          <w:b/>
          <w:noProof/>
          <w:sz w:val="24"/>
          <w:szCs w:val="24"/>
        </w:rPr>
        <w:fldChar w:fldCharType="end"/>
      </w:r>
      <w:r w:rsidR="00F04B17">
        <w:rPr>
          <w:rFonts w:cs="Arial"/>
          <w:b/>
          <w:noProof/>
          <w:sz w:val="24"/>
          <w:szCs w:val="24"/>
        </w:rPr>
        <w:t>bis</w:t>
      </w:r>
      <w:r w:rsidRPr="00FB3491">
        <w:rPr>
          <w:rFonts w:cs="Arial"/>
          <w:b/>
          <w:i/>
          <w:noProof/>
          <w:sz w:val="24"/>
          <w:szCs w:val="24"/>
        </w:rPr>
        <w:tab/>
      </w:r>
      <w:bookmarkStart w:id="0" w:name="_GoBack"/>
      <w:bookmarkEnd w:id="0"/>
      <w:r w:rsidR="009C32D3" w:rsidRPr="009C32D3">
        <w:rPr>
          <w:rFonts w:cs="Arial"/>
          <w:b/>
          <w:i/>
          <w:noProof/>
          <w:sz w:val="24"/>
          <w:szCs w:val="24"/>
        </w:rPr>
        <w:t>R4-2404750</w:t>
      </w:r>
    </w:p>
    <w:p w14:paraId="6F81E0BB" w14:textId="56DE32E3" w:rsidR="00607FC1" w:rsidRPr="00164A66" w:rsidRDefault="00F04B17"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Changsha</w:t>
      </w:r>
      <w:r w:rsidR="00DA7158" w:rsidRPr="00FB3491">
        <w:rPr>
          <w:rFonts w:ascii="Arial" w:hAnsi="Arial" w:cs="Arial"/>
          <w:b/>
          <w:noProof/>
          <w:sz w:val="24"/>
          <w:szCs w:val="24"/>
        </w:rPr>
        <w:t xml:space="preserve">, </w:t>
      </w:r>
      <w:r>
        <w:rPr>
          <w:rFonts w:ascii="Arial" w:hAnsi="Arial" w:cs="Arial"/>
          <w:b/>
          <w:noProof/>
          <w:sz w:val="24"/>
          <w:szCs w:val="24"/>
        </w:rPr>
        <w:t>China</w:t>
      </w:r>
      <w:r w:rsidR="00DA7158" w:rsidRPr="00FB3491">
        <w:rPr>
          <w:rFonts w:ascii="Arial" w:hAnsi="Arial" w:cs="Arial"/>
          <w:b/>
          <w:noProof/>
          <w:sz w:val="24"/>
          <w:szCs w:val="24"/>
        </w:rPr>
        <w:t xml:space="preserve">, </w:t>
      </w:r>
      <w:r>
        <w:rPr>
          <w:rFonts w:ascii="Arial" w:hAnsi="Arial" w:cs="Arial"/>
          <w:b/>
          <w:noProof/>
          <w:sz w:val="24"/>
          <w:szCs w:val="24"/>
        </w:rPr>
        <w:t>15</w:t>
      </w:r>
      <w:r w:rsidR="008A5AF2">
        <w:rPr>
          <w:rFonts w:ascii="Arial" w:hAnsi="Arial" w:cs="Arial"/>
          <w:b/>
          <w:noProof/>
          <w:sz w:val="24"/>
          <w:szCs w:val="24"/>
        </w:rPr>
        <w:t xml:space="preserve"> </w:t>
      </w:r>
      <w:r>
        <w:rPr>
          <w:rFonts w:ascii="Arial" w:hAnsi="Arial" w:cs="Arial"/>
          <w:b/>
          <w:noProof/>
          <w:sz w:val="24"/>
          <w:szCs w:val="24"/>
        </w:rPr>
        <w:t>April</w:t>
      </w:r>
      <w:r w:rsidR="00DA7158" w:rsidRPr="00FB3491">
        <w:rPr>
          <w:rFonts w:ascii="Arial" w:hAnsi="Arial" w:cs="Arial"/>
          <w:b/>
          <w:noProof/>
          <w:sz w:val="24"/>
          <w:szCs w:val="24"/>
        </w:rPr>
        <w:t xml:space="preserve"> –</w:t>
      </w:r>
      <w:r w:rsidR="00B625DB">
        <w:rPr>
          <w:rFonts w:ascii="Arial" w:hAnsi="Arial" w:cs="Arial"/>
          <w:b/>
          <w:noProof/>
          <w:sz w:val="24"/>
          <w:szCs w:val="24"/>
        </w:rPr>
        <w:t xml:space="preserve"> </w:t>
      </w:r>
      <w:r>
        <w:rPr>
          <w:rFonts w:ascii="Arial" w:hAnsi="Arial" w:cs="Arial"/>
          <w:b/>
          <w:noProof/>
          <w:sz w:val="24"/>
          <w:szCs w:val="24"/>
        </w:rPr>
        <w:t>19</w:t>
      </w:r>
      <w:r w:rsidR="008A5AF2">
        <w:rPr>
          <w:rFonts w:ascii="Arial" w:hAnsi="Arial" w:cs="Arial"/>
          <w:b/>
          <w:noProof/>
          <w:sz w:val="24"/>
          <w:szCs w:val="24"/>
        </w:rPr>
        <w:t xml:space="preserve"> </w:t>
      </w:r>
      <w:r>
        <w:rPr>
          <w:rFonts w:ascii="Arial" w:hAnsi="Arial" w:cs="Arial"/>
          <w:b/>
          <w:noProof/>
          <w:sz w:val="24"/>
          <w:szCs w:val="24"/>
        </w:rPr>
        <w:t>April</w:t>
      </w:r>
      <w:r w:rsidR="00DA7158" w:rsidRPr="00FB3491">
        <w:rPr>
          <w:rFonts w:ascii="Arial" w:hAnsi="Arial" w:cs="Arial"/>
          <w:b/>
          <w:noProof/>
          <w:sz w:val="24"/>
          <w:szCs w:val="24"/>
        </w:rPr>
        <w:t>, 202</w:t>
      </w:r>
      <w:r w:rsidR="008A5AF2">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FE9DBE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 xml:space="preserve">receiver </w:t>
      </w:r>
      <w:r w:rsidR="00285530">
        <w:rPr>
          <w:rFonts w:ascii="Arial" w:hAnsi="Arial" w:cs="Arial"/>
          <w:color w:val="000000"/>
          <w:sz w:val="22"/>
          <w:lang w:eastAsia="zh-CN"/>
        </w:rPr>
        <w:t>test parameters</w:t>
      </w:r>
      <w:r w:rsidR="005D26B6">
        <w:rPr>
          <w:rFonts w:ascii="Arial" w:hAnsi="Arial" w:cs="Arial"/>
          <w:color w:val="000000"/>
          <w:sz w:val="22"/>
          <w:lang w:eastAsia="zh-CN"/>
        </w:rPr>
        <w:t xml:space="preserve"> for MU-MIMO</w:t>
      </w:r>
    </w:p>
    <w:p w14:paraId="7A3B7539" w14:textId="6FC57C18"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DF261E">
        <w:rPr>
          <w:rFonts w:ascii="Arial" w:eastAsiaTheme="minorEastAsia" w:hAnsi="Arial" w:cs="Arial"/>
          <w:color w:val="000000"/>
          <w:sz w:val="22"/>
          <w:lang w:eastAsia="zh-CN"/>
        </w:rPr>
        <w:t>6</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DF261E">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w:t>
      </w:r>
      <w:r w:rsidR="00285530">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4B81E6A3" w:rsidR="00E37A3A" w:rsidRDefault="002B4241" w:rsidP="00B56804">
      <w:pPr>
        <w:spacing w:before="60"/>
        <w:jc w:val="both"/>
        <w:rPr>
          <w:lang w:eastAsia="zh-CN"/>
        </w:rPr>
      </w:pPr>
      <w:r>
        <w:rPr>
          <w:lang w:eastAsia="zh-CN"/>
        </w:rPr>
        <w:t>I</w:t>
      </w:r>
      <w:r w:rsidR="00BD70BF">
        <w:rPr>
          <w:lang w:eastAsia="zh-CN"/>
        </w:rPr>
        <w:t xml:space="preserve">n </w:t>
      </w:r>
      <w:r w:rsidR="005271F9">
        <w:rPr>
          <w:lang w:eastAsia="zh-CN"/>
        </w:rPr>
        <w:t xml:space="preserve">last </w:t>
      </w:r>
      <w:r w:rsidRPr="00164A66">
        <w:rPr>
          <w:lang w:eastAsia="zh-CN"/>
        </w:rPr>
        <w:t>RAN4 #1</w:t>
      </w:r>
      <w:r w:rsidR="00F04B17">
        <w:rPr>
          <w:lang w:eastAsia="zh-CN"/>
        </w:rPr>
        <w:t>10</w:t>
      </w:r>
      <w:r w:rsidRPr="00164A66">
        <w:rPr>
          <w:lang w:eastAsia="zh-CN"/>
        </w:rPr>
        <w:t xml:space="preserve"> meeting</w:t>
      </w:r>
      <w:r>
        <w:rPr>
          <w:lang w:eastAsia="zh-CN"/>
        </w:rPr>
        <w:t xml:space="preserve">, </w:t>
      </w:r>
      <w:r w:rsidR="00F04B17">
        <w:rPr>
          <w:lang w:eastAsia="zh-CN"/>
        </w:rPr>
        <w:t xml:space="preserve">the open issues </w:t>
      </w:r>
      <w:r>
        <w:rPr>
          <w:lang w:eastAsia="zh-CN"/>
        </w:rPr>
        <w:t xml:space="preserve">for MU-MIMO advanced receiver WI </w:t>
      </w:r>
      <w:r w:rsidR="00BD70BF">
        <w:rPr>
          <w:lang w:eastAsia="zh-CN"/>
        </w:rPr>
        <w:t>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F04B17">
        <w:rPr>
          <w:lang w:eastAsia="zh-CN"/>
        </w:rPr>
        <w:t xml:space="preserve"> get conclusions, while some open issues of test parameters and simulation results still need further discussion</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w:t>
      </w:r>
      <w:r w:rsidR="0080650C">
        <w:rPr>
          <w:lang w:eastAsia="zh-CN"/>
        </w:rPr>
        <w:t>Phase II test parameters as below</w:t>
      </w:r>
      <w:r w:rsidR="00CC5356" w:rsidRPr="00164A66">
        <w:rPr>
          <w:lang w:eastAsia="zh-CN"/>
        </w:rPr>
        <w:t>.</w:t>
      </w:r>
    </w:p>
    <w:tbl>
      <w:tblPr>
        <w:tblStyle w:val="aff7"/>
        <w:tblW w:w="0" w:type="auto"/>
        <w:tblLook w:val="04A0" w:firstRow="1" w:lastRow="0" w:firstColumn="1" w:lastColumn="0" w:noHBand="0" w:noVBand="1"/>
      </w:tblPr>
      <w:tblGrid>
        <w:gridCol w:w="9631"/>
      </w:tblGrid>
      <w:tr w:rsidR="00316FC8" w14:paraId="6888B337" w14:textId="77777777" w:rsidTr="00316FC8">
        <w:tc>
          <w:tcPr>
            <w:tcW w:w="9631" w:type="dxa"/>
          </w:tcPr>
          <w:p w14:paraId="0C6F9BEC" w14:textId="77777777" w:rsidR="00F04B17" w:rsidRPr="00E92B94" w:rsidRDefault="00F04B17" w:rsidP="009B6658">
            <w:pPr>
              <w:pStyle w:val="3"/>
              <w:keepNext w:val="0"/>
              <w:keepLines w:val="0"/>
              <w:widowControl w:val="0"/>
              <w:numPr>
                <w:ilvl w:val="0"/>
                <w:numId w:val="0"/>
              </w:numPr>
              <w:ind w:left="720" w:hanging="720"/>
              <w:outlineLvl w:val="2"/>
              <w:rPr>
                <w:sz w:val="24"/>
                <w:szCs w:val="16"/>
              </w:rPr>
            </w:pPr>
            <w:r w:rsidRPr="00E92B94">
              <w:rPr>
                <w:sz w:val="24"/>
                <w:szCs w:val="16"/>
              </w:rPr>
              <w:t xml:space="preserve">Sub-topic </w:t>
            </w:r>
            <w:r>
              <w:rPr>
                <w:sz w:val="24"/>
                <w:szCs w:val="16"/>
              </w:rPr>
              <w:t>2</w:t>
            </w:r>
            <w:r w:rsidRPr="00E92B94">
              <w:rPr>
                <w:sz w:val="24"/>
                <w:szCs w:val="16"/>
              </w:rPr>
              <w:t>-</w:t>
            </w:r>
            <w:r>
              <w:rPr>
                <w:sz w:val="24"/>
                <w:szCs w:val="16"/>
              </w:rPr>
              <w:t>1</w:t>
            </w:r>
            <w:r w:rsidRPr="00E92B94">
              <w:rPr>
                <w:sz w:val="24"/>
                <w:szCs w:val="16"/>
              </w:rPr>
              <w:t xml:space="preserve"> </w:t>
            </w:r>
            <w:r w:rsidRPr="00523836">
              <w:rPr>
                <w:sz w:val="24"/>
                <w:szCs w:val="16"/>
              </w:rPr>
              <w:t>Test parameters</w:t>
            </w:r>
          </w:p>
          <w:p w14:paraId="30BD6E13" w14:textId="77777777" w:rsidR="00F04B17" w:rsidRPr="00A11C1A" w:rsidRDefault="00F04B17" w:rsidP="009B6658">
            <w:pPr>
              <w:widowControl w:val="0"/>
              <w:rPr>
                <w:b/>
                <w:u w:val="single"/>
              </w:rPr>
            </w:pPr>
            <w:r>
              <w:rPr>
                <w:b/>
                <w:u w:val="single"/>
                <w:lang w:val="en-US"/>
              </w:rPr>
              <w:t>T</w:t>
            </w:r>
            <w:r>
              <w:rPr>
                <w:rFonts w:eastAsiaTheme="minorEastAsia"/>
                <w:b/>
                <w:u w:val="single"/>
                <w:lang w:val="en-US" w:eastAsia="zh-CN"/>
              </w:rPr>
              <w:t>est requirements without modulation order blind detection (DCI index 1-5 is indicated)</w:t>
            </w:r>
          </w:p>
          <w:p w14:paraId="6E34915C" w14:textId="77777777" w:rsidR="00F04B17" w:rsidRPr="00A11C1A"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F</w:t>
            </w:r>
            <w:r w:rsidRPr="00942177">
              <w:rPr>
                <w:rFonts w:eastAsia="宋体"/>
                <w:lang w:eastAsia="zh-CN"/>
              </w:rPr>
              <w:t>or Rank 1+1 with 2T2R</w:t>
            </w:r>
            <w:r>
              <w:rPr>
                <w:rFonts w:eastAsia="宋体"/>
                <w:lang w:eastAsia="zh-CN"/>
              </w:rPr>
              <w:t>, down select among the following cases</w:t>
            </w:r>
            <w:r w:rsidRPr="00A11C1A">
              <w:rPr>
                <w:rFonts w:eastAsia="宋体"/>
                <w:lang w:eastAsia="zh-CN"/>
              </w:rPr>
              <w:t>:</w:t>
            </w:r>
          </w:p>
          <w:p w14:paraId="71B97B0B" w14:textId="77777777" w:rsidR="00F04B17" w:rsidRPr="00C5504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5504F">
              <w:t>Case#1:</w:t>
            </w:r>
            <w:r w:rsidRPr="00C5504F">
              <w:rPr>
                <w:b/>
              </w:rPr>
              <w:t xml:space="preserve"> </w:t>
            </w:r>
            <w:r w:rsidRPr="00942177">
              <w:t>Random precoding</w:t>
            </w:r>
            <w:r w:rsidRPr="00C5504F">
              <w:t xml:space="preserve">, </w:t>
            </w:r>
            <w:r w:rsidRPr="00C5504F">
              <w:rPr>
                <w:rFonts w:eastAsia="宋体"/>
              </w:rPr>
              <w:t xml:space="preserve">TDLC300-100, ULA medium, MCS 13 (Table 1) for Target UE, QPSK for co-UE, full FDRA </w:t>
            </w:r>
            <w:r w:rsidRPr="00942177">
              <w:rPr>
                <w:lang w:eastAsia="zh-CN"/>
              </w:rPr>
              <w:t>for the co-UE</w:t>
            </w:r>
          </w:p>
          <w:p w14:paraId="73B24250" w14:textId="77777777" w:rsidR="00F04B17" w:rsidRPr="002247D4"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247D4">
              <w:rPr>
                <w:lang w:eastAsia="zh-CN"/>
              </w:rPr>
              <w:t>Case#5: Orthogonal precoding, TDLC300-100, ULA medium, MCS 13 (Table 1) for Target UE, QPSK for co-UE. full FDRA for the co-UE</w:t>
            </w:r>
          </w:p>
          <w:p w14:paraId="18A6F7DE" w14:textId="77777777" w:rsidR="00F04B17" w:rsidRPr="00BE7DAA"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BE7DAA">
              <w:rPr>
                <w:rFonts w:eastAsia="宋体"/>
                <w:lang w:eastAsia="zh-CN"/>
              </w:rPr>
              <w:t>For Rank 1+1 with 2T4R:</w:t>
            </w:r>
          </w:p>
          <w:p w14:paraId="587FBC6A" w14:textId="77777777" w:rsidR="00F04B17" w:rsidRPr="00BE7DAA" w:rsidRDefault="00F04B17" w:rsidP="009B6658">
            <w:pPr>
              <w:pStyle w:val="aff8"/>
              <w:widowControl w:val="0"/>
              <w:overflowPunct/>
              <w:autoSpaceDE/>
              <w:autoSpaceDN/>
              <w:adjustRightInd/>
              <w:snapToGrid w:val="0"/>
              <w:spacing w:before="60" w:after="60"/>
              <w:ind w:left="284" w:firstLineChars="0" w:firstLine="0"/>
              <w:textAlignment w:val="auto"/>
              <w:rPr>
                <w:rFonts w:eastAsia="宋体"/>
                <w:lang w:eastAsia="zh-CN"/>
              </w:rPr>
            </w:pPr>
            <w:r w:rsidRPr="00BE7DAA">
              <w:rPr>
                <w:rFonts w:eastAsia="宋体" w:hint="eastAsia"/>
                <w:lang w:eastAsia="zh-CN"/>
              </w:rPr>
              <w:t>A</w:t>
            </w:r>
            <w:r w:rsidRPr="00BE7DAA">
              <w:rPr>
                <w:rFonts w:eastAsia="宋体"/>
                <w:lang w:eastAsia="zh-CN"/>
              </w:rPr>
              <w:t>greement</w:t>
            </w:r>
          </w:p>
          <w:p w14:paraId="376C1443" w14:textId="77777777" w:rsidR="00F04B17" w:rsidRPr="00BE7DAA"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BE7DAA">
              <w:t>Not cover Rank 1+1 with 2T4R for test if test case is defined for rank 2+2</w:t>
            </w:r>
          </w:p>
          <w:p w14:paraId="48521B71" w14:textId="77777777" w:rsidR="00F04B17" w:rsidRPr="00BE7DAA"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BE7DAA">
              <w:rPr>
                <w:rFonts w:eastAsiaTheme="minorEastAsia" w:hint="eastAsia"/>
                <w:lang w:eastAsia="zh-CN"/>
              </w:rPr>
              <w:t>I</w:t>
            </w:r>
            <w:r w:rsidRPr="00BE7DAA">
              <w:rPr>
                <w:rFonts w:eastAsiaTheme="minorEastAsia"/>
                <w:lang w:eastAsia="zh-CN"/>
              </w:rPr>
              <w:t xml:space="preserve">F test requirements are introduced for rank 1+1 with 2T4R, </w:t>
            </w:r>
            <w:r w:rsidRPr="00BE7DAA">
              <w:rPr>
                <w:rFonts w:eastAsia="宋体"/>
                <w:lang w:eastAsia="zh-CN"/>
              </w:rPr>
              <w:t>down select among the following cases:</w:t>
            </w:r>
          </w:p>
          <w:p w14:paraId="10F3945F" w14:textId="77777777" w:rsidR="00F04B17" w:rsidRPr="00BE7DAA" w:rsidRDefault="00F04B17" w:rsidP="009B6658">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BE7DAA">
              <w:rPr>
                <w:lang w:eastAsia="zh-CN"/>
              </w:rPr>
              <w:t>Random precoding, TDLC300-100, ULA medium, MCS 13 (Table 1) for Target UE, QPSK for co-UE, full FDRA for the co-UE</w:t>
            </w:r>
          </w:p>
          <w:p w14:paraId="6B8FBD93" w14:textId="77777777" w:rsidR="00F04B17" w:rsidRPr="002247D4" w:rsidRDefault="00F04B17" w:rsidP="009B6658">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2247D4">
              <w:rPr>
                <w:lang w:eastAsia="zh-CN"/>
              </w:rPr>
              <w:t>Orthogonal precoding, TDLC300-100, ULA medium, MCS 13 (Table 1) for Target UE, QPSK for co-UE. full FDRA for the co-UE</w:t>
            </w:r>
          </w:p>
          <w:p w14:paraId="0468B208" w14:textId="77777777" w:rsidR="00F04B17" w:rsidRPr="006A5BCF" w:rsidRDefault="00F04B17" w:rsidP="009B6658">
            <w:pPr>
              <w:widowControl w:val="0"/>
              <w:numPr>
                <w:ilvl w:val="0"/>
                <w:numId w:val="18"/>
              </w:numPr>
              <w:tabs>
                <w:tab w:val="left" w:pos="484"/>
                <w:tab w:val="left" w:pos="709"/>
                <w:tab w:val="left" w:pos="1440"/>
                <w:tab w:val="left" w:pos="1701"/>
              </w:tabs>
              <w:overflowPunct/>
              <w:autoSpaceDE/>
              <w:adjustRightInd/>
              <w:snapToGrid w:val="0"/>
              <w:spacing w:before="60" w:after="60"/>
              <w:textAlignment w:val="auto"/>
              <w:rPr>
                <w:color w:val="00B050"/>
                <w:lang w:eastAsia="zh-CN"/>
              </w:rPr>
            </w:pPr>
          </w:p>
          <w:p w14:paraId="3F8299AC" w14:textId="77777777" w:rsidR="00F04B17" w:rsidRPr="00942177"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F</w:t>
            </w:r>
            <w:r w:rsidRPr="00942177">
              <w:rPr>
                <w:rFonts w:eastAsia="宋体"/>
                <w:lang w:eastAsia="zh-CN"/>
              </w:rPr>
              <w:t>or Rank 2+2 with 4T4R</w:t>
            </w:r>
            <w:r>
              <w:rPr>
                <w:rFonts w:eastAsia="宋体"/>
                <w:lang w:eastAsia="zh-CN"/>
              </w:rPr>
              <w:t>, down select among the following cases</w:t>
            </w:r>
            <w:r w:rsidRPr="00942177">
              <w:rPr>
                <w:rFonts w:eastAsia="宋体"/>
                <w:lang w:eastAsia="zh-CN"/>
              </w:rPr>
              <w:t>:</w:t>
            </w:r>
          </w:p>
          <w:p w14:paraId="104E413D" w14:textId="77777777" w:rsidR="00F04B17" w:rsidRPr="006A5BC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Case#7: Orthogonal precoding, TDLA30-10, ULA Low, MCS 13 (Table 1) for Target UE, QPSK for co-UE, full FDRA for the co-UE</w:t>
            </w:r>
          </w:p>
          <w:p w14:paraId="25298E43" w14:textId="77777777" w:rsidR="00F04B17" w:rsidRPr="006A5BC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Case#8: Orthogonal precoding, TDLA30-10, XP medium, MCS 13 (Table 1) for Target UE, QPSK for co-UE. full FDRA for the co-UE</w:t>
            </w:r>
          </w:p>
          <w:p w14:paraId="464376A8" w14:textId="77777777" w:rsidR="00F04B17" w:rsidRPr="006A5BC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 xml:space="preserve">Case#9: Orthogonal precoding, TDLA30-10, </w:t>
            </w:r>
            <w:r w:rsidRPr="00C5504F">
              <w:rPr>
                <w:rFonts w:eastAsia="宋体"/>
              </w:rPr>
              <w:t>ULA Low</w:t>
            </w:r>
            <w:r w:rsidRPr="006A5BCF">
              <w:t>, MCS 1</w:t>
            </w:r>
            <w:r>
              <w:t>7</w:t>
            </w:r>
            <w:r w:rsidRPr="006A5BCF">
              <w:t xml:space="preserve"> (Table 1) for Target UE, </w:t>
            </w:r>
            <w:r>
              <w:t>16QAM</w:t>
            </w:r>
            <w:r w:rsidRPr="006A5BCF">
              <w:t xml:space="preserve"> for co-UE. full FDRA for the co-UE</w:t>
            </w:r>
          </w:p>
          <w:p w14:paraId="252BEE77" w14:textId="77777777" w:rsidR="00F04B17" w:rsidRPr="006A5BC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rPr>
                <w:rFonts w:hint="eastAsia"/>
              </w:rPr>
              <w:t>C</w:t>
            </w:r>
            <w:r w:rsidRPr="006A5BCF">
              <w:t>ase#10:</w:t>
            </w:r>
            <w:r>
              <w:t xml:space="preserve"> </w:t>
            </w:r>
            <w:r w:rsidRPr="006A5BCF">
              <w:t xml:space="preserve">Orthogonal precoding, TDLA30-10, </w:t>
            </w:r>
            <w:r>
              <w:rPr>
                <w:rFonts w:eastAsia="宋体"/>
              </w:rPr>
              <w:t>XP medium</w:t>
            </w:r>
            <w:r w:rsidRPr="006A5BCF">
              <w:t>, MCS 1</w:t>
            </w:r>
            <w:r>
              <w:t>7</w:t>
            </w:r>
            <w:r w:rsidRPr="006A5BCF">
              <w:t xml:space="preserve"> (Table 1) for Target UE, </w:t>
            </w:r>
            <w:r>
              <w:t>16QAM</w:t>
            </w:r>
            <w:r w:rsidRPr="006A5BCF">
              <w:t xml:space="preserve"> for co-UE. full FDRA for the co-UE</w:t>
            </w:r>
          </w:p>
          <w:p w14:paraId="21680022" w14:textId="77777777" w:rsidR="00F04B17" w:rsidRPr="006A5BCF"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Orthogonal precoding, TDLA30-10, XP medium, MCS 17 (Table 1) for Target UE, QPSK for co-UE. full FDRA for the co-UE</w:t>
            </w:r>
          </w:p>
          <w:p w14:paraId="2DD9D4F8" w14:textId="77777777" w:rsidR="00F04B17" w:rsidRDefault="00F04B17" w:rsidP="009B6658">
            <w:pPr>
              <w:widowControl w:val="0"/>
              <w:rPr>
                <w:b/>
                <w:u w:val="single"/>
                <w:lang w:val="en-US"/>
              </w:rPr>
            </w:pPr>
          </w:p>
          <w:p w14:paraId="18CC05EA" w14:textId="77777777" w:rsidR="00F04B17" w:rsidRDefault="00F04B17" w:rsidP="009B6658">
            <w:pPr>
              <w:widowControl w:val="0"/>
              <w:rPr>
                <w:rFonts w:eastAsiaTheme="minorEastAsia"/>
                <w:b/>
                <w:u w:val="single"/>
                <w:lang w:val="en-US" w:eastAsia="zh-CN"/>
              </w:rPr>
            </w:pPr>
            <w:r>
              <w:rPr>
                <w:b/>
                <w:u w:val="single"/>
                <w:lang w:val="en-US"/>
              </w:rPr>
              <w:t>T</w:t>
            </w:r>
            <w:r>
              <w:rPr>
                <w:rFonts w:eastAsiaTheme="minorEastAsia"/>
                <w:b/>
                <w:u w:val="single"/>
                <w:lang w:val="en-US" w:eastAsia="zh-CN"/>
              </w:rPr>
              <w:t>est requirements with modulation order blind detection (DCI index 6 is indicated)</w:t>
            </w:r>
          </w:p>
          <w:p w14:paraId="660B90FC" w14:textId="77777777" w:rsidR="00F04B17" w:rsidRPr="00641DD9" w:rsidRDefault="00F04B17" w:rsidP="009B6658">
            <w:pPr>
              <w:widowControl w:val="0"/>
              <w:rPr>
                <w:b/>
                <w:u w:val="single"/>
              </w:rPr>
            </w:pPr>
            <w:r>
              <w:rPr>
                <w:rFonts w:eastAsia="宋体" w:hint="eastAsia"/>
                <w:lang w:eastAsia="zh-CN"/>
              </w:rPr>
              <w:t>A</w:t>
            </w:r>
            <w:r w:rsidRPr="00641DD9">
              <w:rPr>
                <w:rFonts w:eastAsia="宋体"/>
                <w:lang w:eastAsia="zh-CN"/>
              </w:rPr>
              <w:t>greement</w:t>
            </w:r>
          </w:p>
          <w:p w14:paraId="64C60F7A" w14:textId="77777777" w:rsidR="00F04B17" w:rsidRPr="00641DD9"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641DD9">
              <w:rPr>
                <w:rFonts w:eastAsia="宋体"/>
                <w:lang w:eastAsia="zh-CN"/>
              </w:rPr>
              <w:t>Down select among the Case#21 to Case#34 in R4-2400805:</w:t>
            </w:r>
          </w:p>
          <w:p w14:paraId="1D4CA5CC" w14:textId="77777777" w:rsidR="00F04B17" w:rsidRPr="00641DD9"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641DD9">
              <w:rPr>
                <w:rFonts w:eastAsia="宋体"/>
                <w:lang w:eastAsia="zh-CN"/>
              </w:rPr>
              <w:t>Remove Case 35 and 36 in the study given most companies show limited performance gain over the baseline</w:t>
            </w:r>
          </w:p>
          <w:p w14:paraId="20813ADC" w14:textId="77777777" w:rsidR="00F04B17" w:rsidRDefault="00F04B17" w:rsidP="009B6658">
            <w:pPr>
              <w:widowControl w:val="0"/>
              <w:rPr>
                <w:b/>
                <w:u w:val="single"/>
                <w:lang w:val="en-US"/>
              </w:rPr>
            </w:pPr>
          </w:p>
          <w:p w14:paraId="18BBC2CC" w14:textId="77777777" w:rsidR="00F04B17" w:rsidRPr="00A11C1A" w:rsidRDefault="00F04B17" w:rsidP="009B6658">
            <w:pPr>
              <w:widowControl w:val="0"/>
              <w:rPr>
                <w:b/>
                <w:u w:val="single"/>
              </w:rPr>
            </w:pPr>
            <w:r>
              <w:rPr>
                <w:b/>
                <w:u w:val="single"/>
                <w:lang w:val="en-US"/>
              </w:rPr>
              <w:lastRenderedPageBreak/>
              <w:t>W</w:t>
            </w:r>
            <w:r w:rsidRPr="006A5BCF">
              <w:rPr>
                <w:b/>
                <w:u w:val="single"/>
                <w:lang w:val="en-US"/>
              </w:rPr>
              <w:t>hether to tests UE not support BD-MO with R-ML</w:t>
            </w:r>
            <w:r>
              <w:rPr>
                <w:rFonts w:eastAsiaTheme="minorEastAsia"/>
                <w:b/>
                <w:u w:val="single"/>
                <w:lang w:val="en-US" w:eastAsia="zh-CN"/>
              </w:rPr>
              <w:t xml:space="preserve"> with DCI index 6 is indicated</w:t>
            </w:r>
          </w:p>
          <w:p w14:paraId="762CBA69" w14:textId="77777777" w:rsidR="00F04B17" w:rsidRPr="00A11C1A"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2CF85817" w14:textId="77777777" w:rsidR="00F04B17"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sidRPr="0001467E">
              <w:rPr>
                <w:lang w:eastAsia="zh-CN"/>
              </w:rPr>
              <w:t xml:space="preserve">Introduce test cases </w:t>
            </w:r>
            <w:r>
              <w:rPr>
                <w:lang w:eastAsia="zh-CN"/>
              </w:rPr>
              <w:t>only applicable to</w:t>
            </w:r>
            <w:r w:rsidRPr="0001467E">
              <w:rPr>
                <w:lang w:eastAsia="zh-CN"/>
              </w:rPr>
              <w:t xml:space="preserve"> the UE</w:t>
            </w:r>
            <w:r>
              <w:rPr>
                <w:lang w:eastAsia="zh-CN"/>
              </w:rPr>
              <w:t xml:space="preserve"> which</w:t>
            </w:r>
            <w:r w:rsidRPr="0001467E">
              <w:rPr>
                <w:lang w:eastAsia="zh-CN"/>
              </w:rPr>
              <w:t xml:space="preserve"> </w:t>
            </w:r>
            <w:r>
              <w:rPr>
                <w:lang w:eastAsia="zh-CN"/>
              </w:rPr>
              <w:t>can</w:t>
            </w:r>
            <w:r w:rsidRPr="0001467E">
              <w:rPr>
                <w:lang w:eastAsia="zh-CN"/>
              </w:rPr>
              <w:t xml:space="preserve"> perform E-IRC receiver</w:t>
            </w:r>
            <w:r>
              <w:rPr>
                <w:lang w:eastAsia="zh-CN"/>
              </w:rPr>
              <w:t xml:space="preserve"> in that case</w:t>
            </w:r>
          </w:p>
          <w:p w14:paraId="4E582D44" w14:textId="77777777" w:rsidR="00F04B17" w:rsidRDefault="00F04B17" w:rsidP="009B665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Do not introduce such test for </w:t>
            </w:r>
            <w:r w:rsidRPr="0001467E">
              <w:rPr>
                <w:lang w:eastAsia="zh-CN"/>
              </w:rPr>
              <w:t xml:space="preserve">UE </w:t>
            </w:r>
            <w:r>
              <w:rPr>
                <w:lang w:eastAsia="zh-CN"/>
              </w:rPr>
              <w:t xml:space="preserve">not </w:t>
            </w:r>
            <w:r w:rsidRPr="0001467E">
              <w:rPr>
                <w:lang w:eastAsia="zh-CN"/>
              </w:rPr>
              <w:t>support BD-MO with R-ML</w:t>
            </w:r>
          </w:p>
          <w:p w14:paraId="27CD6B69" w14:textId="77777777" w:rsidR="00F04B17" w:rsidRDefault="00F04B17" w:rsidP="009B6658">
            <w:pPr>
              <w:widowControl w:val="0"/>
              <w:snapToGrid w:val="0"/>
              <w:spacing w:before="60" w:after="60"/>
              <w:rPr>
                <w:b/>
                <w:u w:val="single"/>
              </w:rPr>
            </w:pPr>
          </w:p>
          <w:p w14:paraId="0E9E6F98" w14:textId="77777777" w:rsidR="00F04B17" w:rsidRPr="00A11C1A" w:rsidRDefault="00F04B17" w:rsidP="009B6658">
            <w:pPr>
              <w:widowControl w:val="0"/>
              <w:rPr>
                <w:b/>
                <w:u w:val="single"/>
              </w:rPr>
            </w:pPr>
            <w:r>
              <w:rPr>
                <w:b/>
                <w:u w:val="single"/>
                <w:lang w:val="en-US"/>
              </w:rPr>
              <w:t>MCS Table</w:t>
            </w:r>
          </w:p>
          <w:p w14:paraId="6F2BC287" w14:textId="77777777" w:rsidR="00F04B17" w:rsidRPr="00A42389" w:rsidRDefault="00F04B17" w:rsidP="009B6658">
            <w:pPr>
              <w:pStyle w:val="aff8"/>
              <w:widowControl w:val="0"/>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42389">
              <w:rPr>
                <w:rFonts w:eastAsia="宋体"/>
                <w:lang w:eastAsia="zh-CN"/>
              </w:rPr>
              <w:t xml:space="preserve"> on the RRC assistant information configuration on the MCS table:</w:t>
            </w:r>
          </w:p>
          <w:p w14:paraId="7CD2AA9A" w14:textId="77777777" w:rsidR="00F04B17" w:rsidRPr="00A42389" w:rsidRDefault="00F04B17" w:rsidP="009B6658">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A42389">
              <w:rPr>
                <w:lang w:eastAsia="zh-CN"/>
              </w:rPr>
              <w:t xml:space="preserve">For </w:t>
            </w:r>
            <w:r w:rsidRPr="0015016A">
              <w:rPr>
                <w:lang w:eastAsia="zh-CN"/>
              </w:rPr>
              <w:t>UEs not supporting modulation order blind detection</w:t>
            </w:r>
            <w:r w:rsidRPr="00A42389">
              <w:rPr>
                <w:lang w:eastAsia="zh-CN"/>
              </w:rPr>
              <w:t>:</w:t>
            </w:r>
          </w:p>
          <w:p w14:paraId="38E7D600" w14:textId="77777777" w:rsidR="00F04B17" w:rsidRPr="00A42389" w:rsidRDefault="00F04B17" w:rsidP="009B6658">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lang w:eastAsia="zh-CN"/>
              </w:rPr>
              <w:t>Option 1: No need for the network to inform such information to the UE</w:t>
            </w:r>
          </w:p>
          <w:p w14:paraId="310981D0" w14:textId="77777777" w:rsidR="00F04B17" w:rsidRDefault="00F04B17" w:rsidP="009B6658">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0"/>
              <w:ind w:left="1021" w:hanging="227"/>
              <w:textAlignment w:val="auto"/>
              <w:rPr>
                <w:lang w:eastAsia="zh-CN"/>
              </w:rPr>
            </w:pPr>
            <w:r w:rsidRPr="00A42389">
              <w:rPr>
                <w:lang w:eastAsia="zh-CN"/>
              </w:rPr>
              <w:t>Option 2: Should be presented regardless of whether the UE supports MO BD</w:t>
            </w:r>
          </w:p>
          <w:p w14:paraId="54C5CACC" w14:textId="77777777" w:rsidR="00F04B17" w:rsidRPr="00A42389" w:rsidRDefault="00F04B17" w:rsidP="009B6658">
            <w:pPr>
              <w:pStyle w:val="aff8"/>
              <w:widowControl w:val="0"/>
              <w:numPr>
                <w:ilvl w:val="2"/>
                <w:numId w:val="38"/>
              </w:numPr>
              <w:tabs>
                <w:tab w:val="left" w:pos="484"/>
                <w:tab w:val="left" w:pos="709"/>
                <w:tab w:val="left" w:pos="1440"/>
                <w:tab w:val="left" w:pos="1701"/>
                <w:tab w:val="left" w:pos="2160"/>
              </w:tabs>
              <w:snapToGrid w:val="0"/>
              <w:spacing w:before="60" w:after="0"/>
              <w:ind w:firstLineChars="0"/>
              <w:rPr>
                <w:lang w:eastAsia="zh-CN"/>
              </w:rPr>
            </w:pPr>
            <w:r>
              <w:rPr>
                <w:lang w:eastAsia="zh-CN"/>
              </w:rPr>
              <w:t xml:space="preserve">Option 2A: </w:t>
            </w:r>
            <w:r w:rsidRPr="00A42389">
              <w:rPr>
                <w:lang w:eastAsia="zh-CN"/>
              </w:rPr>
              <w:t>‘</w:t>
            </w:r>
            <w:r>
              <w:rPr>
                <w:lang w:eastAsia="zh-CN"/>
              </w:rPr>
              <w:t>64</w:t>
            </w:r>
            <w:r w:rsidRPr="00A42389">
              <w:rPr>
                <w:lang w:eastAsia="zh-CN"/>
              </w:rPr>
              <w:t>QAM MCS Table’</w:t>
            </w:r>
          </w:p>
          <w:p w14:paraId="4301E3D4" w14:textId="77777777" w:rsidR="00F04B17" w:rsidRPr="00A42389" w:rsidRDefault="00F04B17" w:rsidP="009B6658">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A42389">
              <w:rPr>
                <w:lang w:eastAsia="zh-CN"/>
              </w:rPr>
              <w:t xml:space="preserve">For </w:t>
            </w:r>
            <w:r w:rsidRPr="0015016A">
              <w:rPr>
                <w:lang w:eastAsia="zh-CN"/>
              </w:rPr>
              <w:t>UEs supporting modulation order blind detection</w:t>
            </w:r>
            <w:r w:rsidRPr="00A42389">
              <w:rPr>
                <w:lang w:eastAsia="zh-CN"/>
              </w:rPr>
              <w:t>:</w:t>
            </w:r>
          </w:p>
          <w:p w14:paraId="3A8E0F30" w14:textId="77777777" w:rsidR="00F04B17" w:rsidRPr="00A42389" w:rsidRDefault="00F04B17" w:rsidP="009B6658">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lang w:eastAsia="zh-CN"/>
              </w:rPr>
              <w:t>Option 1:</w:t>
            </w:r>
            <w:r w:rsidRPr="00A42389">
              <w:t xml:space="preserve"> </w:t>
            </w:r>
            <w:r w:rsidRPr="00A42389">
              <w:rPr>
                <w:lang w:eastAsia="zh-CN"/>
              </w:rPr>
              <w:t>RRC-based assistant signalling on MCS Table should be ‘256QAM MCS Table’</w:t>
            </w:r>
          </w:p>
          <w:p w14:paraId="76E96FBD" w14:textId="77777777" w:rsidR="00F04B17" w:rsidRPr="00A42389" w:rsidRDefault="00F04B17" w:rsidP="009B6658">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lang w:eastAsia="zh-CN"/>
              </w:rPr>
              <w:t xml:space="preserve">Option 2: </w:t>
            </w:r>
            <w:r w:rsidRPr="0015016A">
              <w:rPr>
                <w:lang w:eastAsia="zh-CN"/>
              </w:rPr>
              <w:t>Align with the MCS Table configuration in the test</w:t>
            </w:r>
          </w:p>
          <w:p w14:paraId="7470948D" w14:textId="77777777" w:rsidR="00F04B17" w:rsidRDefault="00F04B17" w:rsidP="009B6658">
            <w:pPr>
              <w:widowControl w:val="0"/>
              <w:snapToGrid w:val="0"/>
              <w:spacing w:before="60" w:after="60"/>
              <w:rPr>
                <w:b/>
                <w:u w:val="single"/>
              </w:rPr>
            </w:pPr>
          </w:p>
          <w:p w14:paraId="1DFFDED5" w14:textId="77777777" w:rsidR="00F04B17" w:rsidRDefault="00F04B17" w:rsidP="009B6658">
            <w:pPr>
              <w:widowControl w:val="0"/>
              <w:snapToGrid w:val="0"/>
              <w:spacing w:before="60" w:after="60"/>
              <w:rPr>
                <w:b/>
                <w:u w:val="single"/>
              </w:rPr>
            </w:pPr>
          </w:p>
          <w:p w14:paraId="7C1463B9" w14:textId="77777777" w:rsidR="00F04B17" w:rsidRPr="00E92B94" w:rsidRDefault="00F04B17" w:rsidP="009B6658">
            <w:pPr>
              <w:pStyle w:val="3"/>
              <w:keepNext w:val="0"/>
              <w:keepLines w:val="0"/>
              <w:widowControl w:val="0"/>
              <w:numPr>
                <w:ilvl w:val="0"/>
                <w:numId w:val="0"/>
              </w:numPr>
              <w:ind w:left="720" w:hanging="720"/>
              <w:outlineLvl w:val="2"/>
              <w:rPr>
                <w:sz w:val="24"/>
                <w:szCs w:val="16"/>
              </w:rPr>
            </w:pPr>
            <w:r w:rsidRPr="00E92B94">
              <w:rPr>
                <w:sz w:val="24"/>
                <w:szCs w:val="16"/>
              </w:rPr>
              <w:t xml:space="preserve">Sub-topic </w:t>
            </w:r>
            <w:r>
              <w:rPr>
                <w:sz w:val="24"/>
                <w:szCs w:val="16"/>
              </w:rPr>
              <w:t>2</w:t>
            </w:r>
            <w:r w:rsidRPr="00E92B94">
              <w:rPr>
                <w:sz w:val="24"/>
                <w:szCs w:val="16"/>
              </w:rPr>
              <w:t>-</w:t>
            </w:r>
            <w:r>
              <w:rPr>
                <w:sz w:val="24"/>
                <w:szCs w:val="16"/>
              </w:rPr>
              <w:t>2</w:t>
            </w:r>
            <w:r w:rsidRPr="00E92B94">
              <w:rPr>
                <w:sz w:val="24"/>
                <w:szCs w:val="16"/>
              </w:rPr>
              <w:t xml:space="preserve"> </w:t>
            </w:r>
            <w:r w:rsidRPr="00523836">
              <w:rPr>
                <w:sz w:val="24"/>
                <w:szCs w:val="16"/>
              </w:rPr>
              <w:t xml:space="preserve">Test </w:t>
            </w:r>
            <w:r>
              <w:rPr>
                <w:sz w:val="24"/>
                <w:szCs w:val="16"/>
              </w:rPr>
              <w:t>applicability</w:t>
            </w:r>
          </w:p>
          <w:p w14:paraId="3542A1F3" w14:textId="77777777" w:rsidR="00F04B17" w:rsidRPr="00523836" w:rsidRDefault="00F04B17" w:rsidP="009B6658">
            <w:pPr>
              <w:widowControl w:val="0"/>
              <w:overflowPunct/>
              <w:autoSpaceDE/>
              <w:autoSpaceDN/>
              <w:adjustRightInd/>
              <w:textAlignment w:val="auto"/>
              <w:rPr>
                <w:rFonts w:eastAsia="宋体"/>
                <w:b/>
                <w:u w:val="single"/>
              </w:rPr>
            </w:pPr>
            <w:r w:rsidRPr="00523836">
              <w:rPr>
                <w:rFonts w:eastAsia="宋体"/>
                <w:b/>
                <w:u w:val="single"/>
              </w:rPr>
              <w:t>For UE supporting MO BD, whether to introduce applicability rule to skip test(s) with modulation order indicated</w:t>
            </w:r>
          </w:p>
          <w:p w14:paraId="584BB6ED" w14:textId="77777777" w:rsidR="00F04B17" w:rsidRPr="00523836" w:rsidRDefault="00F04B17" w:rsidP="009B6658">
            <w:pPr>
              <w:widowControl w:val="0"/>
              <w:numPr>
                <w:ilvl w:val="0"/>
                <w:numId w:val="5"/>
              </w:numPr>
              <w:overflowPunct/>
              <w:autoSpaceDE/>
              <w:autoSpaceDN/>
              <w:adjustRightInd/>
              <w:snapToGrid w:val="0"/>
              <w:spacing w:before="60" w:after="60"/>
              <w:ind w:left="284" w:hanging="284"/>
              <w:textAlignment w:val="auto"/>
              <w:rPr>
                <w:rFonts w:eastAsia="宋体"/>
                <w:lang w:eastAsia="zh-CN"/>
              </w:rPr>
            </w:pPr>
            <w:r>
              <w:rPr>
                <w:rFonts w:eastAsia="宋体"/>
                <w:lang w:eastAsia="zh-CN"/>
              </w:rPr>
              <w:t>Candidate options</w:t>
            </w:r>
            <w:r w:rsidRPr="00523836">
              <w:rPr>
                <w:rFonts w:eastAsia="宋体"/>
                <w:lang w:eastAsia="zh-CN"/>
              </w:rPr>
              <w:t>:</w:t>
            </w:r>
          </w:p>
          <w:p w14:paraId="6BB57F28" w14:textId="77777777" w:rsidR="00F04B17" w:rsidRPr="00523836" w:rsidRDefault="00F04B17" w:rsidP="009B6658">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t>Option 1: Introduce applicability rule to skip tests with modulation order indicated for UEs capable of BD MO</w:t>
            </w:r>
          </w:p>
          <w:p w14:paraId="2CDC124D" w14:textId="77777777" w:rsidR="00F04B17" w:rsidRPr="00523836" w:rsidRDefault="00F04B17" w:rsidP="009B6658">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hint="eastAsia"/>
                <w:lang w:eastAsia="zh-CN"/>
              </w:rPr>
              <w:t>O</w:t>
            </w:r>
            <w:r w:rsidRPr="00523836">
              <w:rPr>
                <w:rFonts w:eastAsia="宋体"/>
                <w:lang w:eastAsia="zh-CN"/>
              </w:rPr>
              <w:t xml:space="preserve">ption 2: Do not introduce applicable rule skip tests with modulation order indicated </w:t>
            </w:r>
          </w:p>
          <w:p w14:paraId="11B6D5B0" w14:textId="77777777" w:rsidR="00F04B17" w:rsidRPr="00523836" w:rsidRDefault="00F04B17" w:rsidP="009B6658">
            <w:pPr>
              <w:widowControl w:val="0"/>
              <w:overflowPunct/>
              <w:autoSpaceDE/>
              <w:autoSpaceDN/>
              <w:adjustRightInd/>
              <w:textAlignment w:val="auto"/>
              <w:rPr>
                <w:rFonts w:eastAsia="宋体"/>
                <w:b/>
                <w:u w:val="single"/>
              </w:rPr>
            </w:pPr>
          </w:p>
          <w:p w14:paraId="2E307FE1" w14:textId="77777777" w:rsidR="00F04B17" w:rsidRPr="00523836" w:rsidRDefault="00F04B17" w:rsidP="009B6658">
            <w:pPr>
              <w:widowControl w:val="0"/>
              <w:overflowPunct/>
              <w:autoSpaceDE/>
              <w:autoSpaceDN/>
              <w:adjustRightInd/>
              <w:textAlignment w:val="auto"/>
              <w:rPr>
                <w:rFonts w:eastAsia="宋体"/>
                <w:b/>
                <w:u w:val="single"/>
              </w:rPr>
            </w:pPr>
            <w:r w:rsidRPr="00523836">
              <w:rPr>
                <w:rFonts w:eastAsia="宋体"/>
                <w:b/>
                <w:u w:val="single"/>
              </w:rPr>
              <w:t>Test applicability rule for different test cases</w:t>
            </w:r>
          </w:p>
          <w:p w14:paraId="15A6A465" w14:textId="77777777" w:rsidR="00F04B17" w:rsidRPr="00523836" w:rsidRDefault="00F04B17" w:rsidP="009B6658">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t>Proposal 1:</w:t>
            </w:r>
          </w:p>
          <w:tbl>
            <w:tblPr>
              <w:tblStyle w:val="TableGrid2"/>
              <w:tblW w:w="0" w:type="auto"/>
              <w:tblLook w:val="04A0" w:firstRow="1" w:lastRow="0" w:firstColumn="1" w:lastColumn="0" w:noHBand="0" w:noVBand="1"/>
            </w:tblPr>
            <w:tblGrid>
              <w:gridCol w:w="4248"/>
              <w:gridCol w:w="1944"/>
              <w:gridCol w:w="3096"/>
            </w:tblGrid>
            <w:tr w:rsidR="00F04B17" w:rsidRPr="00523836" w14:paraId="04DF8FD4" w14:textId="77777777" w:rsidTr="002B26C7">
              <w:tc>
                <w:tcPr>
                  <w:tcW w:w="4248" w:type="dxa"/>
                </w:tcPr>
                <w:p w14:paraId="34FD7F5F"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U</w:t>
                  </w:r>
                  <w:r w:rsidRPr="00523836">
                    <w:rPr>
                      <w:rFonts w:eastAsia="等线"/>
                      <w:lang w:eastAsia="zh-CN"/>
                    </w:rPr>
                    <w:t>E type</w:t>
                  </w:r>
                </w:p>
              </w:tc>
              <w:tc>
                <w:tcPr>
                  <w:tcW w:w="1944" w:type="dxa"/>
                </w:tcPr>
                <w:p w14:paraId="7C0C40B1"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applicability</w:t>
                  </w:r>
                </w:p>
              </w:tc>
              <w:tc>
                <w:tcPr>
                  <w:tcW w:w="3096" w:type="dxa"/>
                </w:tcPr>
                <w:p w14:paraId="7D1AB6B1"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N</w:t>
                  </w:r>
                  <w:r w:rsidRPr="00523836">
                    <w:rPr>
                      <w:rFonts w:eastAsia="等线"/>
                      <w:lang w:eastAsia="zh-CN"/>
                    </w:rPr>
                    <w:t>ote</w:t>
                  </w:r>
                </w:p>
              </w:tc>
            </w:tr>
            <w:tr w:rsidR="00F04B17" w:rsidRPr="00523836" w14:paraId="5C9DA15F" w14:textId="77777777" w:rsidTr="002B26C7">
              <w:tc>
                <w:tcPr>
                  <w:tcW w:w="4248" w:type="dxa"/>
                </w:tcPr>
                <w:p w14:paraId="0F9D5E4F"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R-ML for 2 layers across target and co-scheduled UEs with 2 RX with MO signaled</w:t>
                  </w:r>
                </w:p>
              </w:tc>
              <w:tc>
                <w:tcPr>
                  <w:tcW w:w="1944" w:type="dxa"/>
                </w:tcPr>
                <w:p w14:paraId="2337A935"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1-1</w:t>
                  </w:r>
                </w:p>
              </w:tc>
              <w:tc>
                <w:tcPr>
                  <w:tcW w:w="3096" w:type="dxa"/>
                </w:tcPr>
                <w:p w14:paraId="29632C0C" w14:textId="77777777" w:rsidR="00F04B17" w:rsidRPr="00523836" w:rsidRDefault="00F04B17" w:rsidP="009B6658">
                  <w:pPr>
                    <w:widowControl w:val="0"/>
                    <w:snapToGrid w:val="0"/>
                    <w:spacing w:after="60"/>
                    <w:rPr>
                      <w:rFonts w:eastAsia="等线"/>
                      <w:lang w:eastAsia="zh-CN"/>
                    </w:rPr>
                  </w:pPr>
                </w:p>
              </w:tc>
            </w:tr>
            <w:tr w:rsidR="00F04B17" w:rsidRPr="00523836" w14:paraId="73ADB23F" w14:textId="77777777" w:rsidTr="002B26C7">
              <w:tc>
                <w:tcPr>
                  <w:tcW w:w="4248" w:type="dxa"/>
                </w:tcPr>
                <w:p w14:paraId="2644B1A0"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R-ML for up to maxNumberMIMO-LayersPDSCH layers across target and co-scheduled UEs with 4 RX with MO signaled</w:t>
                  </w:r>
                </w:p>
              </w:tc>
              <w:tc>
                <w:tcPr>
                  <w:tcW w:w="1944" w:type="dxa"/>
                </w:tcPr>
                <w:p w14:paraId="345F011F"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3BBACC5E"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3-1</w:t>
                  </w:r>
                </w:p>
              </w:tc>
              <w:tc>
                <w:tcPr>
                  <w:tcW w:w="3096" w:type="dxa"/>
                </w:tcPr>
                <w:p w14:paraId="083EFE48" w14:textId="77777777" w:rsidR="00F04B17" w:rsidRPr="00523836" w:rsidRDefault="00F04B17" w:rsidP="009B6658">
                  <w:pPr>
                    <w:widowControl w:val="0"/>
                    <w:snapToGrid w:val="0"/>
                    <w:spacing w:after="60"/>
                    <w:rPr>
                      <w:rFonts w:eastAsia="等线"/>
                      <w:lang w:eastAsia="zh-CN"/>
                    </w:rPr>
                  </w:pPr>
                </w:p>
              </w:tc>
            </w:tr>
            <w:tr w:rsidR="00F04B17" w:rsidRPr="00523836" w14:paraId="14ED0818" w14:textId="77777777" w:rsidTr="002B26C7">
              <w:tc>
                <w:tcPr>
                  <w:tcW w:w="4248" w:type="dxa"/>
                </w:tcPr>
                <w:p w14:paraId="699C0D86"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R-ML for 2 layers across target and co-scheduled UEs with 2RX with MO Not signaled</w:t>
                  </w:r>
                </w:p>
              </w:tc>
              <w:tc>
                <w:tcPr>
                  <w:tcW w:w="1944" w:type="dxa"/>
                </w:tcPr>
                <w:p w14:paraId="22BFCA96"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1-1</w:t>
                  </w:r>
                </w:p>
                <w:p w14:paraId="32CBAE77"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1-2</w:t>
                  </w:r>
                </w:p>
              </w:tc>
              <w:tc>
                <w:tcPr>
                  <w:tcW w:w="3096" w:type="dxa"/>
                </w:tcPr>
                <w:p w14:paraId="4AF0DA21"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Test 1-1 can be skipped if Test 1-2 is passed.</w:t>
                  </w:r>
                </w:p>
              </w:tc>
            </w:tr>
            <w:tr w:rsidR="00F04B17" w:rsidRPr="00523836" w14:paraId="5FFC7073" w14:textId="77777777" w:rsidTr="002B26C7">
              <w:tc>
                <w:tcPr>
                  <w:tcW w:w="4248" w:type="dxa"/>
                </w:tcPr>
                <w:p w14:paraId="645C4DF8"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R-ML for 2 layers across target and co-scheduled UEs with 4RX with MO Not signaled</w:t>
                  </w:r>
                </w:p>
              </w:tc>
              <w:tc>
                <w:tcPr>
                  <w:tcW w:w="1944" w:type="dxa"/>
                </w:tcPr>
                <w:p w14:paraId="44280759"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4EAEBC85"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2-2</w:t>
                  </w:r>
                </w:p>
              </w:tc>
              <w:tc>
                <w:tcPr>
                  <w:tcW w:w="3096" w:type="dxa"/>
                </w:tcPr>
                <w:p w14:paraId="20831655"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Test 2-1 can be skipped if Test 2-2 is passed.</w:t>
                  </w:r>
                </w:p>
              </w:tc>
            </w:tr>
            <w:tr w:rsidR="00F04B17" w:rsidRPr="00523836" w14:paraId="5C8C5555" w14:textId="77777777" w:rsidTr="002B26C7">
              <w:trPr>
                <w:trHeight w:val="913"/>
              </w:trPr>
              <w:tc>
                <w:tcPr>
                  <w:tcW w:w="4248" w:type="dxa"/>
                </w:tcPr>
                <w:p w14:paraId="7272E71B"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R-ML for maxNumberMIMO-LayersPDSCH layers across target and co-scheduled UEs with 4RX with MO Not signaled</w:t>
                  </w:r>
                </w:p>
              </w:tc>
              <w:tc>
                <w:tcPr>
                  <w:tcW w:w="1944" w:type="dxa"/>
                </w:tcPr>
                <w:p w14:paraId="3D18F643"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01AC4122"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2-2</w:t>
                  </w:r>
                </w:p>
                <w:p w14:paraId="484B7231"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3-1</w:t>
                  </w:r>
                </w:p>
                <w:p w14:paraId="1168AE87"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3-2</w:t>
                  </w:r>
                </w:p>
              </w:tc>
              <w:tc>
                <w:tcPr>
                  <w:tcW w:w="3096" w:type="dxa"/>
                </w:tcPr>
                <w:p w14:paraId="77FC2AA9"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Test 2-1 can be skipped if Test 2-2 is passed.</w:t>
                  </w:r>
                </w:p>
                <w:p w14:paraId="1FFD8963"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Test 3-1 can be skipped if Test 3-2 is passed.</w:t>
                  </w:r>
                </w:p>
              </w:tc>
            </w:tr>
            <w:tr w:rsidR="00F04B17" w:rsidRPr="00523836" w14:paraId="08C9A09B" w14:textId="77777777" w:rsidTr="002B26C7">
              <w:tc>
                <w:tcPr>
                  <w:tcW w:w="9288" w:type="dxa"/>
                  <w:gridSpan w:val="3"/>
                </w:tcPr>
                <w:p w14:paraId="0EB28AD4" w14:textId="77777777" w:rsidR="00F04B17" w:rsidRPr="00523836" w:rsidRDefault="00F04B17" w:rsidP="009B6658">
                  <w:pPr>
                    <w:widowControl w:val="0"/>
                    <w:snapToGrid w:val="0"/>
                    <w:spacing w:after="60"/>
                    <w:rPr>
                      <w:rFonts w:eastAsia="等线"/>
                      <w:lang w:eastAsia="zh-CN"/>
                    </w:rPr>
                  </w:pPr>
                  <w:r w:rsidRPr="00523836">
                    <w:rPr>
                      <w:rFonts w:eastAsia="等线"/>
                      <w:lang w:eastAsia="zh-CN"/>
                    </w:rPr>
                    <w:t>Test 1-1: 2Tx-2Rx with rank 1+1 with modulation order signaled</w:t>
                  </w:r>
                </w:p>
                <w:p w14:paraId="72849E89"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1-2: 2Tx-2Rx with rank 1+1 with modulation order Not signaled</w:t>
                  </w:r>
                </w:p>
                <w:p w14:paraId="64C2DE76"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2-1: 2Tx-4Rx with rank 1+1 with modulation order signaled</w:t>
                  </w:r>
                </w:p>
                <w:p w14:paraId="22DD35E7"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2-2: 2Tx-4Rx with rank 1+1 with modulation order Not signaled</w:t>
                  </w:r>
                </w:p>
                <w:p w14:paraId="1B699B03"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3-1: 4Tx-4Rx with rank 2+2 with modulation order signaled</w:t>
                  </w:r>
                </w:p>
                <w:p w14:paraId="3D6C8F7E" w14:textId="77777777" w:rsidR="00F04B17" w:rsidRPr="00523836" w:rsidRDefault="00F04B17" w:rsidP="009B6658">
                  <w:pPr>
                    <w:widowControl w:val="0"/>
                    <w:snapToGrid w:val="0"/>
                    <w:spacing w:after="60"/>
                    <w:rPr>
                      <w:rFonts w:eastAsia="等线"/>
                      <w:lang w:eastAsia="zh-CN"/>
                    </w:rPr>
                  </w:pPr>
                  <w:r w:rsidRPr="00523836">
                    <w:rPr>
                      <w:rFonts w:eastAsia="等线" w:hint="eastAsia"/>
                      <w:lang w:eastAsia="zh-CN"/>
                    </w:rPr>
                    <w:t>T</w:t>
                  </w:r>
                  <w:r w:rsidRPr="00523836">
                    <w:rPr>
                      <w:rFonts w:eastAsia="等线"/>
                      <w:lang w:eastAsia="zh-CN"/>
                    </w:rPr>
                    <w:t>est 3-2: 4Tx-4Rx with rank 2+2 with modulation order Not signaled</w:t>
                  </w:r>
                </w:p>
              </w:tc>
            </w:tr>
          </w:tbl>
          <w:p w14:paraId="3A2306E4" w14:textId="77777777" w:rsidR="00F04B17" w:rsidRPr="00523836" w:rsidRDefault="00F04B17" w:rsidP="009B6658">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lastRenderedPageBreak/>
              <w:t xml:space="preserve">Proposal 2: </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1120"/>
              <w:gridCol w:w="908"/>
              <w:gridCol w:w="1701"/>
              <w:gridCol w:w="2734"/>
            </w:tblGrid>
            <w:tr w:rsidR="00F04B17" w:rsidRPr="00523836" w14:paraId="3F169288" w14:textId="77777777" w:rsidTr="002B26C7">
              <w:trPr>
                <w:trHeight w:val="58"/>
              </w:trPr>
              <w:tc>
                <w:tcPr>
                  <w:tcW w:w="1463" w:type="pct"/>
                  <w:tcBorders>
                    <w:bottom w:val="single" w:sz="4" w:space="0" w:color="auto"/>
                  </w:tcBorders>
                </w:tcPr>
                <w:p w14:paraId="6CCC3596" w14:textId="77777777" w:rsidR="00F04B17" w:rsidRPr="00523836" w:rsidRDefault="00F04B17" w:rsidP="009B6658">
                  <w:pPr>
                    <w:widowControl w:val="0"/>
                    <w:spacing w:before="120" w:after="120"/>
                    <w:jc w:val="center"/>
                    <w:rPr>
                      <w:rFonts w:ascii="Arial" w:hAnsi="Arial"/>
                      <w:b/>
                      <w:sz w:val="18"/>
                      <w:lang w:eastAsia="ko-KR"/>
                    </w:rPr>
                  </w:pPr>
                  <w:r w:rsidRPr="00523836">
                    <w:rPr>
                      <w:rFonts w:ascii="Arial" w:hAnsi="Arial"/>
                      <w:b/>
                      <w:sz w:val="18"/>
                      <w:lang w:eastAsia="ko-KR"/>
                    </w:rPr>
                    <w:t>UE feature/capability</w:t>
                  </w:r>
                </w:p>
              </w:tc>
              <w:tc>
                <w:tcPr>
                  <w:tcW w:w="1110" w:type="pct"/>
                  <w:gridSpan w:val="2"/>
                </w:tcPr>
                <w:p w14:paraId="7130B6BF" w14:textId="77777777" w:rsidR="00F04B17" w:rsidRPr="00523836" w:rsidRDefault="00F04B17" w:rsidP="009B6658">
                  <w:pPr>
                    <w:widowControl w:val="0"/>
                    <w:spacing w:before="120" w:after="120"/>
                    <w:jc w:val="center"/>
                    <w:rPr>
                      <w:rFonts w:ascii="Arial" w:hAnsi="Arial"/>
                      <w:b/>
                      <w:sz w:val="18"/>
                      <w:lang w:eastAsia="ko-KR"/>
                    </w:rPr>
                  </w:pPr>
                  <w:r w:rsidRPr="00523836">
                    <w:rPr>
                      <w:rFonts w:ascii="Arial" w:hAnsi="Arial"/>
                      <w:b/>
                      <w:sz w:val="18"/>
                      <w:lang w:eastAsia="ko-KR"/>
                    </w:rPr>
                    <w:t>Test type</w:t>
                  </w:r>
                </w:p>
              </w:tc>
              <w:tc>
                <w:tcPr>
                  <w:tcW w:w="931" w:type="pct"/>
                  <w:shd w:val="clear" w:color="auto" w:fill="auto"/>
                </w:tcPr>
                <w:p w14:paraId="74DFB5F2" w14:textId="77777777" w:rsidR="00F04B17" w:rsidRPr="00523836" w:rsidRDefault="00F04B17" w:rsidP="009B6658">
                  <w:pPr>
                    <w:widowControl w:val="0"/>
                    <w:spacing w:before="120" w:after="120"/>
                    <w:jc w:val="center"/>
                    <w:rPr>
                      <w:rFonts w:ascii="Arial" w:hAnsi="Arial"/>
                      <w:b/>
                      <w:sz w:val="18"/>
                      <w:lang w:eastAsia="ko-KR"/>
                    </w:rPr>
                  </w:pPr>
                  <w:r w:rsidRPr="00523836">
                    <w:rPr>
                      <w:rFonts w:ascii="Arial" w:hAnsi="Arial"/>
                      <w:b/>
                      <w:sz w:val="18"/>
                      <w:lang w:eastAsia="ko-KR"/>
                    </w:rPr>
                    <w:t>Test list</w:t>
                  </w:r>
                </w:p>
              </w:tc>
              <w:tc>
                <w:tcPr>
                  <w:tcW w:w="1496" w:type="pct"/>
                </w:tcPr>
                <w:p w14:paraId="4553E8CB" w14:textId="77777777" w:rsidR="00F04B17" w:rsidRPr="00523836" w:rsidRDefault="00F04B17" w:rsidP="009B6658">
                  <w:pPr>
                    <w:widowControl w:val="0"/>
                    <w:spacing w:before="120" w:after="120"/>
                    <w:jc w:val="center"/>
                    <w:rPr>
                      <w:rFonts w:ascii="Arial" w:hAnsi="Arial"/>
                      <w:b/>
                      <w:sz w:val="18"/>
                      <w:lang w:eastAsia="ko-KR"/>
                    </w:rPr>
                  </w:pPr>
                  <w:r w:rsidRPr="00523836">
                    <w:rPr>
                      <w:rFonts w:ascii="Arial" w:hAnsi="Arial"/>
                      <w:b/>
                      <w:sz w:val="18"/>
                      <w:lang w:eastAsia="ko-KR"/>
                    </w:rPr>
                    <w:t>Applicability notes</w:t>
                  </w:r>
                </w:p>
              </w:tc>
            </w:tr>
            <w:tr w:rsidR="00F04B17" w:rsidRPr="00523836" w14:paraId="4AD4FE09" w14:textId="77777777" w:rsidTr="002B26C7">
              <w:trPr>
                <w:trHeight w:val="58"/>
              </w:trPr>
              <w:tc>
                <w:tcPr>
                  <w:tcW w:w="1463" w:type="pct"/>
                  <w:tcBorders>
                    <w:bottom w:val="nil"/>
                  </w:tcBorders>
                  <w:shd w:val="clear" w:color="auto" w:fill="auto"/>
                </w:tcPr>
                <w:p w14:paraId="60003CA0" w14:textId="77777777" w:rsidR="00F04B17" w:rsidRPr="00523836" w:rsidRDefault="00F04B17" w:rsidP="009B6658">
                  <w:pPr>
                    <w:widowControl w:val="0"/>
                    <w:spacing w:before="120" w:after="120"/>
                    <w:rPr>
                      <w:rFonts w:ascii="Arial" w:hAnsi="Arial"/>
                      <w:sz w:val="18"/>
                    </w:rPr>
                  </w:pPr>
                  <w:r w:rsidRPr="00523836">
                    <w:rPr>
                      <w:rFonts w:ascii="Arial" w:hAnsi="Arial" w:hint="eastAsia"/>
                      <w:sz w:val="18"/>
                      <w:lang w:val="en-US" w:eastAsia="zh-CN"/>
                    </w:rPr>
                    <w:t xml:space="preserve">MU-MIMO Interference Mitigation advanced receiver with modulation order signalled </w:t>
                  </w:r>
                </w:p>
              </w:tc>
              <w:tc>
                <w:tcPr>
                  <w:tcW w:w="613" w:type="pct"/>
                </w:tcPr>
                <w:p w14:paraId="0422C26F"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FR1 FDD</w:t>
                  </w:r>
                </w:p>
              </w:tc>
              <w:tc>
                <w:tcPr>
                  <w:tcW w:w="497" w:type="pct"/>
                  <w:shd w:val="clear" w:color="auto" w:fill="auto"/>
                </w:tcPr>
                <w:p w14:paraId="4489DCEA"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PDSCH</w:t>
                  </w:r>
                </w:p>
              </w:tc>
              <w:tc>
                <w:tcPr>
                  <w:tcW w:w="931" w:type="pct"/>
                  <w:shd w:val="clear" w:color="auto" w:fill="auto"/>
                </w:tcPr>
                <w:p w14:paraId="77ECC682" w14:textId="77777777" w:rsidR="00F04B17" w:rsidRPr="00523836" w:rsidRDefault="00F04B17" w:rsidP="009B6658">
                  <w:pPr>
                    <w:widowControl w:val="0"/>
                    <w:rPr>
                      <w:rFonts w:ascii="Arial" w:hAnsi="Arial"/>
                      <w:sz w:val="18"/>
                    </w:rPr>
                  </w:pPr>
                  <w:r w:rsidRPr="00523836">
                    <w:rPr>
                      <w:rFonts w:ascii="Arial" w:hAnsi="Arial"/>
                      <w:sz w:val="18"/>
                      <w:lang w:val="en-US" w:eastAsia="zh-CN"/>
                    </w:rPr>
                    <w:t>Clause 5.2</w:t>
                  </w:r>
                  <w:r w:rsidRPr="00523836">
                    <w:rPr>
                      <w:rFonts w:ascii="Arial" w:hAnsi="Arial" w:hint="eastAsia"/>
                      <w:sz w:val="18"/>
                      <w:lang w:val="en-US" w:eastAsia="zh-CN"/>
                    </w:rPr>
                    <w:t>.2.1.X</w:t>
                  </w:r>
                </w:p>
                <w:p w14:paraId="518870B2" w14:textId="77777777" w:rsidR="00F04B17" w:rsidRPr="00523836" w:rsidRDefault="00F04B17" w:rsidP="009B6658">
                  <w:pPr>
                    <w:widowControl w:val="0"/>
                    <w:rPr>
                      <w:rFonts w:ascii="Arial" w:hAnsi="Arial"/>
                      <w:sz w:val="18"/>
                    </w:rPr>
                  </w:pPr>
                  <w:r w:rsidRPr="00523836">
                    <w:rPr>
                      <w:rFonts w:ascii="Arial" w:hAnsi="Arial" w:hint="eastAsia"/>
                      <w:sz w:val="18"/>
                      <w:lang w:val="en-US" w:eastAsia="zh-CN"/>
                    </w:rPr>
                    <w:t>Clause 5.2.3.1.X</w:t>
                  </w:r>
                </w:p>
              </w:tc>
              <w:tc>
                <w:tcPr>
                  <w:tcW w:w="1496" w:type="pct"/>
                </w:tcPr>
                <w:p w14:paraId="7A584616" w14:textId="77777777" w:rsidR="00F04B17" w:rsidRPr="00523836" w:rsidRDefault="00F04B17" w:rsidP="009B6658">
                  <w:pPr>
                    <w:widowControl w:val="0"/>
                    <w:spacing w:before="120" w:after="120"/>
                    <w:rPr>
                      <w:color w:val="000000"/>
                      <w:sz w:val="15"/>
                    </w:rPr>
                  </w:pPr>
                  <w:r w:rsidRPr="00523836">
                    <w:rPr>
                      <w:rFonts w:hint="eastAsia"/>
                      <w:color w:val="000000"/>
                      <w:kern w:val="2"/>
                      <w:sz w:val="15"/>
                      <w:lang w:val="en-US" w:eastAsia="zh-CN"/>
                    </w:rPr>
                    <w:t xml:space="preserve">If UE only support R-ML receivers for MU-MIMO for </w:t>
                  </w:r>
                  <w:r w:rsidRPr="00523836">
                    <w:rPr>
                      <w:color w:val="000000"/>
                      <w:kern w:val="2"/>
                      <w:sz w:val="15"/>
                      <w:lang w:val="en-US" w:eastAsia="zh-CN"/>
                    </w:rPr>
                    <w:t>2 layers across target and co-scheduled</w:t>
                  </w:r>
                  <w:r w:rsidRPr="00523836">
                    <w:rPr>
                      <w:rFonts w:hint="eastAsia"/>
                      <w:color w:val="000000"/>
                      <w:kern w:val="2"/>
                      <w:sz w:val="15"/>
                      <w:lang w:val="en-US" w:eastAsia="zh-CN"/>
                    </w:rPr>
                    <w:t xml:space="preserve"> UE with 2Rx, the Test Y1 in clause 5.2.2.1.X should be passed.</w:t>
                  </w:r>
                </w:p>
                <w:p w14:paraId="2785A9A3" w14:textId="77777777" w:rsidR="00F04B17" w:rsidRPr="00523836" w:rsidRDefault="00F04B17" w:rsidP="009B6658">
                  <w:pPr>
                    <w:widowControl w:val="0"/>
                    <w:spacing w:before="120" w:after="120"/>
                  </w:pPr>
                  <w:r w:rsidRPr="00523836">
                    <w:rPr>
                      <w:rFonts w:hint="eastAsia"/>
                      <w:color w:val="000000"/>
                      <w:sz w:val="15"/>
                      <w:lang w:val="en-US" w:eastAsia="zh-CN"/>
                    </w:rPr>
                    <w:t xml:space="preserve">If UE support </w:t>
                  </w:r>
                  <w:r w:rsidRPr="00523836">
                    <w:rPr>
                      <w:color w:val="000000"/>
                      <w:sz w:val="15"/>
                      <w:lang w:val="en-US" w:eastAsia="zh-CN"/>
                    </w:rPr>
                    <w:t>R-ML receivers for MU-MIMO for maxNumberMIMO-LayersPDSCH layers across target and co-scheduled UEs with 4RX</w:t>
                  </w:r>
                  <w:r w:rsidRPr="00523836">
                    <w:rPr>
                      <w:rFonts w:hint="eastAsia"/>
                      <w:color w:val="000000"/>
                      <w:sz w:val="15"/>
                      <w:lang w:val="en-US" w:eastAsia="zh-CN"/>
                    </w:rPr>
                    <w:t>, the Test Z1 in clause 5.2.3.1.X should be passed.</w:t>
                  </w:r>
                </w:p>
                <w:p w14:paraId="4DC99E91" w14:textId="77777777" w:rsidR="00F04B17" w:rsidRPr="00523836" w:rsidRDefault="00F04B17" w:rsidP="009B6658">
                  <w:pPr>
                    <w:widowControl w:val="0"/>
                    <w:spacing w:before="120" w:after="120"/>
                  </w:pPr>
                </w:p>
              </w:tc>
            </w:tr>
            <w:tr w:rsidR="00F04B17" w:rsidRPr="00523836" w14:paraId="03A99DF9" w14:textId="77777777" w:rsidTr="002B26C7">
              <w:trPr>
                <w:trHeight w:val="58"/>
              </w:trPr>
              <w:tc>
                <w:tcPr>
                  <w:tcW w:w="1463" w:type="pct"/>
                  <w:tcBorders>
                    <w:top w:val="nil"/>
                    <w:bottom w:val="single" w:sz="4" w:space="0" w:color="auto"/>
                  </w:tcBorders>
                  <w:shd w:val="clear" w:color="auto" w:fill="auto"/>
                </w:tcPr>
                <w:p w14:paraId="6822858B" w14:textId="77777777" w:rsidR="00F04B17" w:rsidRPr="00523836" w:rsidRDefault="00F04B17" w:rsidP="009B6658">
                  <w:pPr>
                    <w:widowControl w:val="0"/>
                    <w:spacing w:before="120" w:after="120"/>
                    <w:rPr>
                      <w:rFonts w:ascii="Arial" w:hAnsi="Arial"/>
                      <w:sz w:val="18"/>
                    </w:rPr>
                  </w:pPr>
                </w:p>
              </w:tc>
              <w:tc>
                <w:tcPr>
                  <w:tcW w:w="613" w:type="pct"/>
                </w:tcPr>
                <w:p w14:paraId="0F6A2361"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FR1 TDD</w:t>
                  </w:r>
                </w:p>
              </w:tc>
              <w:tc>
                <w:tcPr>
                  <w:tcW w:w="497" w:type="pct"/>
                  <w:shd w:val="clear" w:color="auto" w:fill="auto"/>
                </w:tcPr>
                <w:p w14:paraId="75DBF9B5"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PDSCH</w:t>
                  </w:r>
                </w:p>
              </w:tc>
              <w:tc>
                <w:tcPr>
                  <w:tcW w:w="931" w:type="pct"/>
                  <w:shd w:val="clear" w:color="auto" w:fill="auto"/>
                </w:tcPr>
                <w:p w14:paraId="13077ACF" w14:textId="77777777" w:rsidR="00F04B17" w:rsidRPr="00523836" w:rsidRDefault="00F04B17" w:rsidP="009B6658">
                  <w:pPr>
                    <w:widowControl w:val="0"/>
                    <w:rPr>
                      <w:rFonts w:ascii="Arial" w:hAnsi="Arial"/>
                      <w:sz w:val="18"/>
                    </w:rPr>
                  </w:pPr>
                  <w:r w:rsidRPr="00523836">
                    <w:rPr>
                      <w:rFonts w:ascii="Arial" w:hAnsi="Arial"/>
                      <w:sz w:val="18"/>
                      <w:lang w:val="en-US" w:eastAsia="zh-CN"/>
                    </w:rPr>
                    <w:t>Clause 5.2.2.2.</w:t>
                  </w:r>
                  <w:r w:rsidRPr="00523836">
                    <w:rPr>
                      <w:rFonts w:ascii="Arial" w:hAnsi="Arial" w:hint="eastAsia"/>
                      <w:sz w:val="18"/>
                      <w:lang w:val="en-US" w:eastAsia="zh-CN"/>
                    </w:rPr>
                    <w:t>X</w:t>
                  </w:r>
                </w:p>
                <w:p w14:paraId="20FF19F6" w14:textId="77777777" w:rsidR="00F04B17" w:rsidRPr="00523836" w:rsidRDefault="00F04B17" w:rsidP="009B6658">
                  <w:pPr>
                    <w:widowControl w:val="0"/>
                    <w:rPr>
                      <w:rFonts w:ascii="Arial" w:hAnsi="Arial"/>
                      <w:sz w:val="18"/>
                    </w:rPr>
                  </w:pPr>
                  <w:r w:rsidRPr="00523836">
                    <w:rPr>
                      <w:rFonts w:ascii="Arial" w:hAnsi="Arial" w:hint="eastAsia"/>
                      <w:sz w:val="18"/>
                      <w:lang w:val="en-US" w:eastAsia="zh-CN"/>
                    </w:rPr>
                    <w:t>Clasue 5.2.3.2.X</w:t>
                  </w:r>
                </w:p>
                <w:p w14:paraId="7593C622" w14:textId="77777777" w:rsidR="00F04B17" w:rsidRPr="00523836" w:rsidRDefault="00F04B17" w:rsidP="009B6658">
                  <w:pPr>
                    <w:widowControl w:val="0"/>
                    <w:spacing w:before="120" w:after="120"/>
                    <w:rPr>
                      <w:rFonts w:ascii="Arial" w:hAnsi="Arial"/>
                      <w:sz w:val="18"/>
                    </w:rPr>
                  </w:pPr>
                </w:p>
              </w:tc>
              <w:tc>
                <w:tcPr>
                  <w:tcW w:w="1496" w:type="pct"/>
                </w:tcPr>
                <w:p w14:paraId="41250967" w14:textId="77777777" w:rsidR="00F04B17" w:rsidRPr="00523836" w:rsidRDefault="00F04B17" w:rsidP="009B6658">
                  <w:pPr>
                    <w:widowControl w:val="0"/>
                    <w:spacing w:before="120" w:after="120"/>
                    <w:rPr>
                      <w:color w:val="000000"/>
                      <w:sz w:val="15"/>
                    </w:rPr>
                  </w:pPr>
                  <w:r w:rsidRPr="00523836">
                    <w:rPr>
                      <w:rFonts w:hint="eastAsia"/>
                      <w:color w:val="000000"/>
                      <w:kern w:val="2"/>
                      <w:sz w:val="15"/>
                      <w:lang w:val="en-US" w:eastAsia="zh-CN"/>
                    </w:rPr>
                    <w:t xml:space="preserve">If UE only support R-ML receivers for MU-MIMO for </w:t>
                  </w:r>
                  <w:r w:rsidRPr="00523836">
                    <w:rPr>
                      <w:color w:val="000000"/>
                      <w:kern w:val="2"/>
                      <w:sz w:val="15"/>
                      <w:lang w:val="en-US" w:eastAsia="zh-CN"/>
                    </w:rPr>
                    <w:t>2 layers across target and co-scheduled</w:t>
                  </w:r>
                  <w:r w:rsidRPr="00523836">
                    <w:rPr>
                      <w:rFonts w:hint="eastAsia"/>
                      <w:color w:val="000000"/>
                      <w:kern w:val="2"/>
                      <w:sz w:val="15"/>
                      <w:lang w:val="en-US" w:eastAsia="zh-CN"/>
                    </w:rPr>
                    <w:t xml:space="preserve"> UE with 2Rx, the Test Y1 in clause 5.2.2.2.X should be passed.</w:t>
                  </w:r>
                </w:p>
                <w:p w14:paraId="44E6826B" w14:textId="77777777" w:rsidR="00F04B17" w:rsidRPr="00523836" w:rsidRDefault="00F04B17" w:rsidP="009B6658">
                  <w:pPr>
                    <w:widowControl w:val="0"/>
                    <w:spacing w:before="120" w:after="120"/>
                  </w:pPr>
                  <w:r w:rsidRPr="00523836">
                    <w:rPr>
                      <w:rFonts w:hint="eastAsia"/>
                      <w:color w:val="000000"/>
                      <w:sz w:val="15"/>
                      <w:lang w:val="en-US" w:eastAsia="zh-CN"/>
                    </w:rPr>
                    <w:t xml:space="preserve">If UE support </w:t>
                  </w:r>
                  <w:r w:rsidRPr="00523836">
                    <w:rPr>
                      <w:color w:val="000000"/>
                      <w:sz w:val="15"/>
                      <w:lang w:val="en-US" w:eastAsia="zh-CN"/>
                    </w:rPr>
                    <w:t>R-ML receivers for MU-MIMO for maxNumberMIMO-LayersPDSCH layers across target and co-scheduled UEs with 4RX</w:t>
                  </w:r>
                  <w:r w:rsidRPr="00523836">
                    <w:rPr>
                      <w:rFonts w:hint="eastAsia"/>
                      <w:color w:val="000000"/>
                      <w:sz w:val="15"/>
                      <w:lang w:val="en-US" w:eastAsia="zh-CN"/>
                    </w:rPr>
                    <w:t>, the Test Z1 in clause 5.2.3.2.X should be passed.</w:t>
                  </w:r>
                </w:p>
                <w:p w14:paraId="5A262015" w14:textId="77777777" w:rsidR="00F04B17" w:rsidRPr="00523836" w:rsidRDefault="00F04B17" w:rsidP="009B6658">
                  <w:pPr>
                    <w:widowControl w:val="0"/>
                    <w:spacing w:before="120" w:after="120"/>
                    <w:rPr>
                      <w:rFonts w:ascii="Arial" w:hAnsi="Arial"/>
                      <w:sz w:val="18"/>
                    </w:rPr>
                  </w:pPr>
                </w:p>
              </w:tc>
            </w:tr>
            <w:tr w:rsidR="00F04B17" w:rsidRPr="00523836" w14:paraId="6BBB5AEF" w14:textId="77777777" w:rsidTr="002B26C7">
              <w:trPr>
                <w:trHeight w:val="58"/>
              </w:trPr>
              <w:tc>
                <w:tcPr>
                  <w:tcW w:w="1463" w:type="pct"/>
                  <w:tcBorders>
                    <w:bottom w:val="nil"/>
                  </w:tcBorders>
                  <w:shd w:val="clear" w:color="auto" w:fill="auto"/>
                </w:tcPr>
                <w:p w14:paraId="1D1E12DB" w14:textId="77777777" w:rsidR="00F04B17" w:rsidRPr="00523836" w:rsidRDefault="00F04B17" w:rsidP="009B6658">
                  <w:pPr>
                    <w:widowControl w:val="0"/>
                    <w:spacing w:before="120" w:after="120"/>
                    <w:rPr>
                      <w:rFonts w:ascii="Arial" w:hAnsi="Arial"/>
                      <w:sz w:val="18"/>
                    </w:rPr>
                  </w:pPr>
                  <w:r w:rsidRPr="00523836">
                    <w:rPr>
                      <w:rFonts w:ascii="Arial" w:hAnsi="Arial" w:hint="eastAsia"/>
                      <w:sz w:val="18"/>
                      <w:lang w:val="en-US" w:eastAsia="zh-CN"/>
                    </w:rPr>
                    <w:t>MU-MIMO Interference Mitigation advanced receiver with modulation order not signalled</w:t>
                  </w:r>
                </w:p>
              </w:tc>
              <w:tc>
                <w:tcPr>
                  <w:tcW w:w="613" w:type="pct"/>
                </w:tcPr>
                <w:p w14:paraId="25C61448"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FR1 FDD</w:t>
                  </w:r>
                </w:p>
              </w:tc>
              <w:tc>
                <w:tcPr>
                  <w:tcW w:w="497" w:type="pct"/>
                  <w:shd w:val="clear" w:color="auto" w:fill="auto"/>
                </w:tcPr>
                <w:p w14:paraId="3B04D4E4"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PDSCH</w:t>
                  </w:r>
                </w:p>
              </w:tc>
              <w:tc>
                <w:tcPr>
                  <w:tcW w:w="931" w:type="pct"/>
                  <w:shd w:val="clear" w:color="auto" w:fill="auto"/>
                </w:tcPr>
                <w:p w14:paraId="4367F449" w14:textId="77777777" w:rsidR="00F04B17" w:rsidRPr="00523836" w:rsidRDefault="00F04B17" w:rsidP="009B6658">
                  <w:pPr>
                    <w:widowControl w:val="0"/>
                    <w:rPr>
                      <w:rFonts w:ascii="Arial" w:hAnsi="Arial"/>
                      <w:sz w:val="18"/>
                    </w:rPr>
                  </w:pPr>
                  <w:r w:rsidRPr="00523836">
                    <w:rPr>
                      <w:rFonts w:ascii="Arial" w:hAnsi="Arial"/>
                      <w:sz w:val="18"/>
                      <w:lang w:val="en-US" w:eastAsia="zh-CN"/>
                    </w:rPr>
                    <w:t>Clause 5.2.2.1.</w:t>
                  </w:r>
                  <w:r w:rsidRPr="00523836">
                    <w:rPr>
                      <w:rFonts w:ascii="Arial" w:hAnsi="Arial" w:hint="eastAsia"/>
                      <w:sz w:val="18"/>
                      <w:lang w:val="en-US" w:eastAsia="zh-CN"/>
                    </w:rPr>
                    <w:t>X</w:t>
                  </w:r>
                </w:p>
                <w:p w14:paraId="06137CF9" w14:textId="77777777" w:rsidR="00F04B17" w:rsidRPr="00523836" w:rsidRDefault="00F04B17" w:rsidP="009B6658">
                  <w:pPr>
                    <w:widowControl w:val="0"/>
                    <w:rPr>
                      <w:rFonts w:ascii="Arial" w:hAnsi="Arial"/>
                      <w:sz w:val="18"/>
                    </w:rPr>
                  </w:pPr>
                  <w:r w:rsidRPr="00523836">
                    <w:rPr>
                      <w:rFonts w:ascii="Arial" w:hAnsi="Arial" w:hint="eastAsia"/>
                      <w:sz w:val="18"/>
                      <w:lang w:val="en-US" w:eastAsia="zh-CN"/>
                    </w:rPr>
                    <w:t>Clause 5.2.3.1.X</w:t>
                  </w:r>
                </w:p>
              </w:tc>
              <w:tc>
                <w:tcPr>
                  <w:tcW w:w="1496" w:type="pct"/>
                </w:tcPr>
                <w:p w14:paraId="34AE17E0" w14:textId="77777777" w:rsidR="00F04B17" w:rsidRPr="00523836" w:rsidRDefault="00F04B17" w:rsidP="009B6658">
                  <w:pPr>
                    <w:widowControl w:val="0"/>
                    <w:spacing w:before="120" w:after="120"/>
                    <w:rPr>
                      <w:color w:val="000000"/>
                      <w:sz w:val="15"/>
                    </w:rPr>
                  </w:pPr>
                  <w:r w:rsidRPr="00523836">
                    <w:rPr>
                      <w:rFonts w:hint="eastAsia"/>
                      <w:color w:val="000000"/>
                      <w:sz w:val="15"/>
                      <w:lang w:val="en-US" w:eastAsia="zh-CN"/>
                    </w:rPr>
                    <w:t xml:space="preserve">If UE only support </w:t>
                  </w:r>
                  <w:r w:rsidRPr="00523836">
                    <w:rPr>
                      <w:color w:val="000000"/>
                      <w:sz w:val="15"/>
                      <w:lang w:val="en-US" w:eastAsia="zh-CN"/>
                    </w:rPr>
                    <w:t>R-ML receivers for MU-MIMO for 2 layers across target and co-scheduled UEs with 2RX</w:t>
                  </w:r>
                  <w:r w:rsidRPr="00523836">
                    <w:rPr>
                      <w:rFonts w:hint="eastAsia"/>
                      <w:color w:val="000000"/>
                      <w:sz w:val="15"/>
                      <w:lang w:val="en-US" w:eastAsia="zh-CN"/>
                    </w:rPr>
                    <w:t>, the Test Y2 in clause 5.2.2.1.X should be passed.</w:t>
                  </w:r>
                </w:p>
                <w:p w14:paraId="15D6C7CA" w14:textId="77777777" w:rsidR="00F04B17" w:rsidRPr="00523836" w:rsidRDefault="00F04B17" w:rsidP="009B6658">
                  <w:pPr>
                    <w:widowControl w:val="0"/>
                    <w:spacing w:before="120" w:after="120"/>
                    <w:rPr>
                      <w:color w:val="000000"/>
                      <w:sz w:val="15"/>
                    </w:rPr>
                  </w:pPr>
                  <w:r w:rsidRPr="00523836">
                    <w:rPr>
                      <w:rFonts w:hint="eastAsia"/>
                      <w:color w:val="000000"/>
                      <w:sz w:val="15"/>
                      <w:lang w:val="en-US" w:eastAsia="zh-CN"/>
                    </w:rPr>
                    <w:t xml:space="preserve">If UE support </w:t>
                  </w:r>
                  <w:r w:rsidRPr="00523836">
                    <w:rPr>
                      <w:color w:val="000000"/>
                      <w:sz w:val="15"/>
                      <w:lang w:val="en-US" w:eastAsia="zh-CN"/>
                    </w:rPr>
                    <w:t>R-ML receivers for MU-MIMO for maxNumberMIMO-LayersPDSCH layers across target and co-scheduled UEs with 4RX</w:t>
                  </w:r>
                  <w:r w:rsidRPr="00523836">
                    <w:rPr>
                      <w:rFonts w:hint="eastAsia"/>
                      <w:color w:val="000000"/>
                      <w:sz w:val="15"/>
                      <w:lang w:val="en-US" w:eastAsia="zh-CN"/>
                    </w:rPr>
                    <w:t>, the Test Z2 in clause 5.2.3.1.X should be passed.</w:t>
                  </w:r>
                </w:p>
              </w:tc>
            </w:tr>
            <w:tr w:rsidR="00F04B17" w:rsidRPr="00523836" w14:paraId="34C85C07" w14:textId="77777777" w:rsidTr="002B26C7">
              <w:trPr>
                <w:trHeight w:val="58"/>
              </w:trPr>
              <w:tc>
                <w:tcPr>
                  <w:tcW w:w="1463" w:type="pct"/>
                  <w:tcBorders>
                    <w:top w:val="nil"/>
                    <w:bottom w:val="single" w:sz="4" w:space="0" w:color="auto"/>
                  </w:tcBorders>
                  <w:shd w:val="clear" w:color="auto" w:fill="auto"/>
                </w:tcPr>
                <w:p w14:paraId="0D9C78C4" w14:textId="77777777" w:rsidR="00F04B17" w:rsidRPr="00523836" w:rsidRDefault="00F04B17" w:rsidP="009B6658">
                  <w:pPr>
                    <w:widowControl w:val="0"/>
                    <w:spacing w:before="120" w:after="120"/>
                    <w:rPr>
                      <w:rFonts w:ascii="Arial" w:hAnsi="Arial"/>
                      <w:sz w:val="18"/>
                    </w:rPr>
                  </w:pPr>
                </w:p>
              </w:tc>
              <w:tc>
                <w:tcPr>
                  <w:tcW w:w="613" w:type="pct"/>
                </w:tcPr>
                <w:p w14:paraId="46D1A715"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FR1 TDD</w:t>
                  </w:r>
                </w:p>
              </w:tc>
              <w:tc>
                <w:tcPr>
                  <w:tcW w:w="497" w:type="pct"/>
                  <w:shd w:val="clear" w:color="auto" w:fill="auto"/>
                </w:tcPr>
                <w:p w14:paraId="7403AD16" w14:textId="77777777" w:rsidR="00F04B17" w:rsidRPr="00523836" w:rsidRDefault="00F04B17" w:rsidP="009B6658">
                  <w:pPr>
                    <w:widowControl w:val="0"/>
                    <w:spacing w:before="120" w:after="120"/>
                    <w:rPr>
                      <w:rFonts w:ascii="Arial" w:hAnsi="Arial"/>
                      <w:sz w:val="18"/>
                    </w:rPr>
                  </w:pPr>
                  <w:r w:rsidRPr="00523836">
                    <w:rPr>
                      <w:rFonts w:ascii="Arial" w:hAnsi="Arial"/>
                      <w:sz w:val="18"/>
                      <w:lang w:val="en-US" w:eastAsia="zh-CN"/>
                    </w:rPr>
                    <w:t>PDSCH</w:t>
                  </w:r>
                </w:p>
              </w:tc>
              <w:tc>
                <w:tcPr>
                  <w:tcW w:w="931" w:type="pct"/>
                  <w:shd w:val="clear" w:color="auto" w:fill="auto"/>
                </w:tcPr>
                <w:p w14:paraId="4C142ABD" w14:textId="77777777" w:rsidR="00F04B17" w:rsidRPr="00523836" w:rsidRDefault="00F04B17" w:rsidP="009B6658">
                  <w:pPr>
                    <w:widowControl w:val="0"/>
                    <w:rPr>
                      <w:rFonts w:ascii="Arial" w:hAnsi="Arial"/>
                      <w:sz w:val="18"/>
                    </w:rPr>
                  </w:pPr>
                  <w:r w:rsidRPr="00523836">
                    <w:rPr>
                      <w:rFonts w:ascii="Arial" w:hAnsi="Arial"/>
                      <w:sz w:val="18"/>
                      <w:lang w:val="en-US" w:eastAsia="zh-CN"/>
                    </w:rPr>
                    <w:t>Clause 5.2.2.2.</w:t>
                  </w:r>
                  <w:r w:rsidRPr="00523836">
                    <w:rPr>
                      <w:rFonts w:ascii="Arial" w:hAnsi="Arial" w:hint="eastAsia"/>
                      <w:sz w:val="18"/>
                      <w:lang w:val="en-US" w:eastAsia="zh-CN"/>
                    </w:rPr>
                    <w:t>X</w:t>
                  </w:r>
                </w:p>
                <w:p w14:paraId="3CB87757" w14:textId="77777777" w:rsidR="00F04B17" w:rsidRPr="00523836" w:rsidRDefault="00F04B17" w:rsidP="009B6658">
                  <w:pPr>
                    <w:widowControl w:val="0"/>
                    <w:rPr>
                      <w:rFonts w:ascii="Arial" w:hAnsi="Arial"/>
                      <w:sz w:val="18"/>
                    </w:rPr>
                  </w:pPr>
                  <w:r w:rsidRPr="00523836">
                    <w:rPr>
                      <w:rFonts w:ascii="Arial" w:hAnsi="Arial" w:hint="eastAsia"/>
                      <w:sz w:val="18"/>
                      <w:lang w:val="en-US" w:eastAsia="zh-CN"/>
                    </w:rPr>
                    <w:t>Clause 5.2.3.2.X</w:t>
                  </w:r>
                </w:p>
              </w:tc>
              <w:tc>
                <w:tcPr>
                  <w:tcW w:w="1496" w:type="pct"/>
                </w:tcPr>
                <w:p w14:paraId="0BC726EA" w14:textId="77777777" w:rsidR="00F04B17" w:rsidRPr="00523836" w:rsidRDefault="00F04B17" w:rsidP="009B6658">
                  <w:pPr>
                    <w:widowControl w:val="0"/>
                    <w:spacing w:before="120" w:after="120"/>
                    <w:rPr>
                      <w:color w:val="000000"/>
                      <w:sz w:val="15"/>
                    </w:rPr>
                  </w:pPr>
                  <w:r w:rsidRPr="00523836">
                    <w:rPr>
                      <w:rFonts w:hint="eastAsia"/>
                      <w:color w:val="000000"/>
                      <w:sz w:val="15"/>
                      <w:lang w:val="en-US" w:eastAsia="zh-CN"/>
                    </w:rPr>
                    <w:t xml:space="preserve">If UE only support </w:t>
                  </w:r>
                  <w:r w:rsidRPr="00523836">
                    <w:rPr>
                      <w:color w:val="000000"/>
                      <w:sz w:val="15"/>
                      <w:lang w:val="en-US" w:eastAsia="zh-CN"/>
                    </w:rPr>
                    <w:t>R-ML receivers for MU-MIMO for 2 layers across target and co-scheduled UEs with 2RX</w:t>
                  </w:r>
                  <w:r w:rsidRPr="00523836">
                    <w:rPr>
                      <w:rFonts w:hint="eastAsia"/>
                      <w:color w:val="000000"/>
                      <w:sz w:val="15"/>
                      <w:lang w:val="en-US" w:eastAsia="zh-CN"/>
                    </w:rPr>
                    <w:t>, the Test Y2 in clause 5.2.2.2.X should be passed.</w:t>
                  </w:r>
                </w:p>
                <w:p w14:paraId="722C9E78" w14:textId="77777777" w:rsidR="00F04B17" w:rsidRPr="00523836" w:rsidRDefault="00F04B17" w:rsidP="009B6658">
                  <w:pPr>
                    <w:widowControl w:val="0"/>
                    <w:spacing w:before="120" w:after="120"/>
                    <w:rPr>
                      <w:rFonts w:ascii="Arial" w:hAnsi="Arial"/>
                      <w:sz w:val="18"/>
                    </w:rPr>
                  </w:pPr>
                  <w:r w:rsidRPr="00523836">
                    <w:rPr>
                      <w:rFonts w:hint="eastAsia"/>
                      <w:color w:val="000000"/>
                      <w:sz w:val="15"/>
                      <w:lang w:val="en-US" w:eastAsia="zh-CN"/>
                    </w:rPr>
                    <w:t xml:space="preserve">If UE support </w:t>
                  </w:r>
                  <w:r w:rsidRPr="00523836">
                    <w:rPr>
                      <w:color w:val="000000"/>
                      <w:sz w:val="15"/>
                      <w:lang w:val="en-US" w:eastAsia="zh-CN"/>
                    </w:rPr>
                    <w:t>R-ML receivers for MU-MIMO for maxNumberMIMO-LayersPDSCH layers across target and co-scheduled UEs with 4RX</w:t>
                  </w:r>
                  <w:r w:rsidRPr="00523836">
                    <w:rPr>
                      <w:rFonts w:hint="eastAsia"/>
                      <w:color w:val="000000"/>
                      <w:sz w:val="15"/>
                      <w:lang w:val="en-US" w:eastAsia="zh-CN"/>
                    </w:rPr>
                    <w:t>, the Test Z2 in clause 5.2.3.2.X should be passed.</w:t>
                  </w:r>
                </w:p>
              </w:tc>
            </w:tr>
          </w:tbl>
          <w:p w14:paraId="05E2CABF" w14:textId="36CDB398" w:rsidR="00316FC8" w:rsidRPr="00F04B17" w:rsidRDefault="00316FC8" w:rsidP="009B6658">
            <w:pPr>
              <w:widowControl w:val="0"/>
              <w:tabs>
                <w:tab w:val="left" w:pos="484"/>
                <w:tab w:val="left" w:pos="709"/>
                <w:tab w:val="left" w:pos="1440"/>
                <w:tab w:val="left" w:pos="1701"/>
              </w:tabs>
              <w:overflowPunct/>
              <w:autoSpaceDE/>
              <w:snapToGrid w:val="0"/>
              <w:spacing w:after="60"/>
              <w:ind w:left="1296"/>
              <w:textAlignment w:val="auto"/>
              <w:rPr>
                <w:rFonts w:eastAsiaTheme="minorEastAsia"/>
                <w:lang w:eastAsia="zh-CN"/>
              </w:rPr>
            </w:pPr>
          </w:p>
        </w:tc>
      </w:tr>
    </w:tbl>
    <w:p w14:paraId="30A2D4EA" w14:textId="1ED63E3B" w:rsidR="006C513A" w:rsidRDefault="001F0FAF" w:rsidP="00062D38">
      <w:pPr>
        <w:pStyle w:val="1"/>
        <w:rPr>
          <w:lang w:val="en-US" w:eastAsia="zh-CN"/>
        </w:rPr>
      </w:pPr>
      <w:r>
        <w:rPr>
          <w:lang w:val="en-US" w:eastAsia="zh-CN"/>
        </w:rPr>
        <w:lastRenderedPageBreak/>
        <w:t>Discussion</w:t>
      </w:r>
    </w:p>
    <w:p w14:paraId="043A9E3C" w14:textId="77777777" w:rsidR="000373BE" w:rsidRPr="00A11C1A" w:rsidRDefault="000373BE" w:rsidP="000373BE">
      <w:pPr>
        <w:widowControl w:val="0"/>
        <w:rPr>
          <w:b/>
          <w:u w:val="single"/>
        </w:rPr>
      </w:pPr>
      <w:r>
        <w:rPr>
          <w:b/>
          <w:u w:val="single"/>
          <w:lang w:val="en-US"/>
        </w:rPr>
        <w:t>T</w:t>
      </w:r>
      <w:r>
        <w:rPr>
          <w:rFonts w:eastAsiaTheme="minorEastAsia"/>
          <w:b/>
          <w:u w:val="single"/>
          <w:lang w:val="en-US" w:eastAsia="zh-CN"/>
        </w:rPr>
        <w:t>est requirements without modulation order blind detection (DCI index 1-5 is indicated)</w:t>
      </w:r>
    </w:p>
    <w:p w14:paraId="111D6D9D" w14:textId="155A227D" w:rsidR="00286EE8" w:rsidRPr="00286EE8" w:rsidRDefault="00286EE8" w:rsidP="00286EE8">
      <w:pPr>
        <w:widowControl w:val="0"/>
        <w:snapToGrid w:val="0"/>
        <w:spacing w:before="60" w:after="60"/>
        <w:rPr>
          <w:b/>
          <w:u w:val="single"/>
          <w:lang w:eastAsia="zh-CN"/>
        </w:rPr>
      </w:pPr>
      <w:r w:rsidRPr="00286EE8">
        <w:rPr>
          <w:b/>
          <w:u w:val="single"/>
          <w:lang w:eastAsia="zh-CN"/>
        </w:rPr>
        <w:t>Rank 1+1 with 2T2R</w:t>
      </w:r>
    </w:p>
    <w:p w14:paraId="6770FE68" w14:textId="02D63DB6" w:rsidR="00286EE8" w:rsidRPr="00286EE8" w:rsidRDefault="00286EE8" w:rsidP="005535CA">
      <w:pPr>
        <w:pStyle w:val="B1"/>
        <w:widowControl w:val="0"/>
        <w:ind w:left="0" w:firstLine="0"/>
        <w:jc w:val="both"/>
        <w:rPr>
          <w:lang w:eastAsia="zh-CN"/>
        </w:rPr>
      </w:pPr>
      <w:r>
        <w:rPr>
          <w:lang w:eastAsia="zh-CN"/>
        </w:rPr>
        <w:t xml:space="preserve">The way forward in RAN4#110 meeting for test assumptions of </w:t>
      </w:r>
      <w:r w:rsidRPr="00286EE8">
        <w:rPr>
          <w:lang w:eastAsia="zh-CN"/>
        </w:rPr>
        <w:t>Rank 1+1 with 2T2R</w:t>
      </w:r>
      <w:r>
        <w:rPr>
          <w:lang w:eastAsia="zh-CN"/>
        </w:rPr>
        <w:t xml:space="preserve"> scenario:</w:t>
      </w:r>
      <w:r w:rsidRPr="00286EE8">
        <w:rPr>
          <w:lang w:eastAsia="zh-CN"/>
        </w:rPr>
        <w:t xml:space="preserve"> down select among the following cases:</w:t>
      </w:r>
    </w:p>
    <w:p w14:paraId="74DCB8EA" w14:textId="77777777" w:rsidR="00286EE8" w:rsidRPr="00C5504F" w:rsidRDefault="00286EE8" w:rsidP="00286EE8">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5504F">
        <w:t>Case#1:</w:t>
      </w:r>
      <w:r w:rsidRPr="00C5504F">
        <w:rPr>
          <w:b/>
        </w:rPr>
        <w:t xml:space="preserve"> </w:t>
      </w:r>
      <w:r w:rsidRPr="00942177">
        <w:t>Random precoding</w:t>
      </w:r>
      <w:r w:rsidRPr="00C5504F">
        <w:t xml:space="preserve">, TDLC300-100, ULA medium, MCS 13 (Table 1) for Target UE, QPSK for co-UE, full FDRA </w:t>
      </w:r>
      <w:r w:rsidRPr="00942177">
        <w:rPr>
          <w:lang w:eastAsia="zh-CN"/>
        </w:rPr>
        <w:t>for the co-UE</w:t>
      </w:r>
    </w:p>
    <w:p w14:paraId="52AEE0BE" w14:textId="77777777" w:rsidR="00286EE8" w:rsidRPr="002247D4" w:rsidRDefault="00286EE8" w:rsidP="00286EE8">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2247D4">
        <w:rPr>
          <w:lang w:eastAsia="zh-CN"/>
        </w:rPr>
        <w:t>Case#5: Orthogonal precoding, TDLC300-100, ULA medium, MCS 13 (Table 1) for Target UE, QPSK for co-UE. full FDRA for the co-UE</w:t>
      </w:r>
    </w:p>
    <w:p w14:paraId="180979BF" w14:textId="63F3EB51" w:rsidR="000373BE" w:rsidRDefault="00286EE8" w:rsidP="00FB50F2">
      <w:pPr>
        <w:pStyle w:val="B1"/>
        <w:widowControl w:val="0"/>
        <w:ind w:left="0" w:firstLine="0"/>
        <w:jc w:val="both"/>
        <w:rPr>
          <w:rFonts w:eastAsiaTheme="minorEastAsia"/>
          <w:color w:val="000000"/>
          <w:lang w:eastAsia="zh-CN"/>
        </w:rPr>
      </w:pPr>
      <w:r>
        <w:rPr>
          <w:rFonts w:eastAsiaTheme="minorEastAsia"/>
          <w:color w:val="000000"/>
          <w:lang w:eastAsia="zh-CN"/>
        </w:rPr>
        <w:t xml:space="preserve">The difference between Case#1 and Case#5 is only the precoding method, i.e. random precoding or orthogonal precoding. Form the simulation results [2], it is obvious that R-ML receiver could get more gain with random precoding compared with orthogonal precoding. However, it is more practical to use orthogonal precoding </w:t>
      </w:r>
      <w:r w:rsidR="00F02C82">
        <w:rPr>
          <w:rFonts w:eastAsiaTheme="minorEastAsia"/>
          <w:color w:val="000000"/>
          <w:lang w:eastAsia="zh-CN"/>
        </w:rPr>
        <w:t>for MU-MIMO advance receiver performance estimation, as generally network scheduler will schedule UEs with orthogonal precoding or almost orthogonal precoding as co-scheduled UEs.</w:t>
      </w:r>
    </w:p>
    <w:p w14:paraId="1D1A3CF4" w14:textId="7DC54516" w:rsidR="00F02C82" w:rsidRDefault="00F02C82" w:rsidP="005535CA">
      <w:pPr>
        <w:pStyle w:val="B1"/>
        <w:widowControl w:val="0"/>
        <w:ind w:left="1000" w:hangingChars="500" w:hanging="1000"/>
        <w:jc w:val="both"/>
        <w:rPr>
          <w:b/>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1</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2T2R</w:t>
      </w:r>
      <w:r>
        <w:rPr>
          <w:b/>
          <w:lang w:eastAsia="zh-CN"/>
        </w:rPr>
        <w:t xml:space="preserve">, select Case#5: </w:t>
      </w:r>
      <w:r w:rsidRPr="00F02C82">
        <w:rPr>
          <w:b/>
          <w:lang w:eastAsia="zh-CN"/>
        </w:rPr>
        <w:t xml:space="preserve">Orthogonal precoding, TDLC300-100, ULA medium, MCS </w:t>
      </w:r>
      <w:r w:rsidRPr="00F02C82">
        <w:rPr>
          <w:b/>
          <w:lang w:eastAsia="zh-CN"/>
        </w:rPr>
        <w:lastRenderedPageBreak/>
        <w:t>13 (Table 1) for Target UE, QPSK for co-UE</w:t>
      </w:r>
      <w:r w:rsidR="005535CA">
        <w:rPr>
          <w:b/>
          <w:lang w:eastAsia="zh-CN"/>
        </w:rPr>
        <w:t>,</w:t>
      </w:r>
      <w:r w:rsidRPr="00F02C82">
        <w:rPr>
          <w:b/>
          <w:lang w:eastAsia="zh-CN"/>
        </w:rPr>
        <w:t xml:space="preserve"> full FDRA for the co-UE</w:t>
      </w:r>
      <w:r w:rsidR="00D76410">
        <w:rPr>
          <w:b/>
          <w:lang w:eastAsia="zh-CN"/>
        </w:rPr>
        <w:t xml:space="preserve"> as </w:t>
      </w:r>
      <w:r w:rsidR="000A4793">
        <w:rPr>
          <w:b/>
          <w:lang w:eastAsia="zh-CN"/>
        </w:rPr>
        <w:t>the test assumptions</w:t>
      </w:r>
      <w:r w:rsidR="005A17BA">
        <w:rPr>
          <w:b/>
          <w:lang w:eastAsia="zh-CN"/>
        </w:rPr>
        <w:t>.</w:t>
      </w:r>
    </w:p>
    <w:p w14:paraId="0E32BE8A" w14:textId="77777777" w:rsidR="00F07529" w:rsidRPr="00286EE8" w:rsidRDefault="00F07529" w:rsidP="00F02C82">
      <w:pPr>
        <w:widowControl w:val="0"/>
        <w:snapToGrid w:val="0"/>
        <w:spacing w:before="60" w:after="60"/>
        <w:rPr>
          <w:b/>
          <w:u w:val="single"/>
          <w:lang w:eastAsia="zh-CN"/>
        </w:rPr>
      </w:pPr>
    </w:p>
    <w:p w14:paraId="5B462515" w14:textId="2D097C88" w:rsidR="00711A9D" w:rsidRPr="00711A9D" w:rsidRDefault="00711A9D" w:rsidP="00711A9D">
      <w:pPr>
        <w:widowControl w:val="0"/>
        <w:snapToGrid w:val="0"/>
        <w:spacing w:before="60" w:after="60"/>
        <w:rPr>
          <w:b/>
          <w:u w:val="single"/>
          <w:lang w:eastAsia="zh-CN"/>
        </w:rPr>
      </w:pPr>
      <w:r w:rsidRPr="00711A9D">
        <w:rPr>
          <w:b/>
          <w:u w:val="single"/>
          <w:lang w:eastAsia="zh-CN"/>
        </w:rPr>
        <w:t>Rank 1+1 with 2T4R</w:t>
      </w:r>
    </w:p>
    <w:p w14:paraId="01CFF45B" w14:textId="7CE52D1A" w:rsidR="00711A9D" w:rsidRDefault="00711A9D" w:rsidP="005535CA">
      <w:pPr>
        <w:pStyle w:val="B1"/>
        <w:widowControl w:val="0"/>
        <w:ind w:left="0" w:firstLine="0"/>
        <w:jc w:val="both"/>
        <w:rPr>
          <w:lang w:eastAsia="zh-CN"/>
        </w:rPr>
      </w:pPr>
      <w:r>
        <w:rPr>
          <w:lang w:eastAsia="zh-CN"/>
        </w:rPr>
        <w:t xml:space="preserve">Similar reason as above, for Rank 1+1 with 2T4R, if test requirements are introduced, we prefer to use orthogonal </w:t>
      </w:r>
      <w:r w:rsidRPr="005535CA">
        <w:rPr>
          <w:rFonts w:eastAsiaTheme="minorEastAsia"/>
          <w:color w:val="000000"/>
          <w:lang w:eastAsia="zh-CN"/>
        </w:rPr>
        <w:t>precoding</w:t>
      </w:r>
      <w:r>
        <w:rPr>
          <w:lang w:eastAsia="zh-CN"/>
        </w:rPr>
        <w:t>.</w:t>
      </w:r>
    </w:p>
    <w:p w14:paraId="64849206" w14:textId="3C412049" w:rsidR="00711A9D" w:rsidRPr="00286EE8" w:rsidRDefault="00711A9D" w:rsidP="005535CA">
      <w:pPr>
        <w:pStyle w:val="B1"/>
        <w:widowControl w:val="0"/>
        <w:ind w:left="1000" w:hangingChars="500" w:hanging="1000"/>
        <w:jc w:val="both"/>
        <w:rPr>
          <w:b/>
          <w:u w:val="single"/>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2</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w:t>
      </w:r>
      <w:r>
        <w:rPr>
          <w:b/>
          <w:lang w:eastAsia="zh-CN"/>
        </w:rPr>
        <w:t>4</w:t>
      </w:r>
      <w:r w:rsidRPr="00F02C82">
        <w:rPr>
          <w:b/>
          <w:lang w:eastAsia="zh-CN"/>
        </w:rPr>
        <w:t>R</w:t>
      </w:r>
      <w:r>
        <w:rPr>
          <w:b/>
          <w:lang w:eastAsia="zh-CN"/>
        </w:rPr>
        <w:t xml:space="preserve">, if test requirements are introduced, prefer to select Case#6: </w:t>
      </w:r>
      <w:r w:rsidRPr="00F02C82">
        <w:rPr>
          <w:b/>
          <w:lang w:eastAsia="zh-CN"/>
        </w:rPr>
        <w:t>Orthogonal precoding, TDLC300-100, ULA medium, MCS 13 (Table 1) for Target UE, QPSK for co-UE</w:t>
      </w:r>
      <w:r w:rsidR="005535CA">
        <w:rPr>
          <w:b/>
          <w:lang w:eastAsia="zh-CN"/>
        </w:rPr>
        <w:t>,</w:t>
      </w:r>
      <w:r w:rsidRPr="00F02C82">
        <w:rPr>
          <w:b/>
          <w:lang w:eastAsia="zh-CN"/>
        </w:rPr>
        <w:t xml:space="preserve"> full FDRA for the co-UE</w:t>
      </w:r>
      <w:r>
        <w:rPr>
          <w:b/>
          <w:lang w:eastAsia="zh-CN"/>
        </w:rPr>
        <w:t xml:space="preserve"> as the test assumptions.</w:t>
      </w:r>
    </w:p>
    <w:p w14:paraId="7F00422A" w14:textId="306A1889" w:rsidR="00711A9D" w:rsidRDefault="00711A9D" w:rsidP="00711A9D">
      <w:pPr>
        <w:widowControl w:val="0"/>
        <w:snapToGrid w:val="0"/>
        <w:spacing w:before="60" w:after="60"/>
        <w:rPr>
          <w:lang w:eastAsia="zh-CN"/>
        </w:rPr>
      </w:pPr>
    </w:p>
    <w:p w14:paraId="713C06CD" w14:textId="26DDC7CE" w:rsidR="00F81643" w:rsidRPr="00F81643" w:rsidRDefault="00F81643" w:rsidP="00711A9D">
      <w:pPr>
        <w:widowControl w:val="0"/>
        <w:snapToGrid w:val="0"/>
        <w:spacing w:before="60" w:after="60"/>
        <w:rPr>
          <w:b/>
          <w:u w:val="single"/>
          <w:lang w:eastAsia="zh-CN"/>
        </w:rPr>
      </w:pPr>
      <w:r w:rsidRPr="00F81643">
        <w:rPr>
          <w:b/>
          <w:u w:val="single"/>
          <w:lang w:eastAsia="zh-CN"/>
        </w:rPr>
        <w:t>Rank 2+2 with 4T4R</w:t>
      </w:r>
    </w:p>
    <w:p w14:paraId="23666672" w14:textId="77777777" w:rsidR="002D1DFC" w:rsidRDefault="00711A9D" w:rsidP="005535CA">
      <w:pPr>
        <w:pStyle w:val="B1"/>
        <w:widowControl w:val="0"/>
        <w:ind w:left="0" w:firstLine="0"/>
        <w:jc w:val="both"/>
        <w:rPr>
          <w:lang w:eastAsia="zh-CN"/>
        </w:rPr>
      </w:pPr>
      <w:r w:rsidRPr="00A17FB6">
        <w:rPr>
          <w:lang w:eastAsia="zh-CN"/>
        </w:rPr>
        <w:t xml:space="preserve">For </w:t>
      </w:r>
      <w:r w:rsidRPr="005535CA">
        <w:rPr>
          <w:rFonts w:eastAsiaTheme="minorEastAsia"/>
          <w:color w:val="000000"/>
          <w:lang w:eastAsia="zh-CN"/>
        </w:rPr>
        <w:t>Rank</w:t>
      </w:r>
      <w:r w:rsidRPr="00A17FB6">
        <w:rPr>
          <w:lang w:eastAsia="zh-CN"/>
        </w:rPr>
        <w:t xml:space="preserve"> 2+2 with 4T4R, </w:t>
      </w:r>
      <w:r w:rsidR="00A17FB6">
        <w:rPr>
          <w:lang w:eastAsia="zh-CN"/>
        </w:rPr>
        <w:t>there are still five options left in RAN4#110 meeting, considering the MU-MIMO usually scheduled at high SINR, UEs with lo</w:t>
      </w:r>
      <w:r w:rsidR="002D1DFC">
        <w:rPr>
          <w:lang w:eastAsia="zh-CN"/>
        </w:rPr>
        <w:t xml:space="preserve">w SINR will not be selected as co-scheduled UEs, </w:t>
      </w:r>
      <w:r w:rsidR="00A17FB6">
        <w:rPr>
          <w:lang w:eastAsia="zh-CN"/>
        </w:rPr>
        <w:t xml:space="preserve">which means we </w:t>
      </w:r>
      <w:r w:rsidR="002D1DFC">
        <w:rPr>
          <w:lang w:eastAsia="zh-CN"/>
        </w:rPr>
        <w:t>could only observe high benefit from simulation results.</w:t>
      </w:r>
    </w:p>
    <w:p w14:paraId="72CEB815" w14:textId="2D114B6C" w:rsidR="00A17FB6" w:rsidRDefault="00A17FB6" w:rsidP="005535CA">
      <w:pPr>
        <w:pStyle w:val="B1"/>
        <w:widowControl w:val="0"/>
        <w:ind w:left="1000" w:hangingChars="500" w:hanging="1000"/>
        <w:jc w:val="both"/>
        <w:rPr>
          <w:lang w:eastAsia="zh-CN"/>
        </w:rPr>
      </w:pPr>
      <w:r>
        <w:rPr>
          <w:lang w:eastAsia="zh-CN"/>
        </w:rPr>
        <w:t xml:space="preserve"> </w:t>
      </w:r>
      <w:r w:rsidR="002D1DFC" w:rsidRPr="00D63638">
        <w:rPr>
          <w:rFonts w:eastAsiaTheme="minorEastAsia"/>
          <w:b/>
          <w:color w:val="000000"/>
          <w:lang w:eastAsia="zh-CN"/>
        </w:rPr>
        <w:t xml:space="preserve">Proposal </w:t>
      </w:r>
      <w:r w:rsidR="002D1DFC">
        <w:rPr>
          <w:rFonts w:eastAsiaTheme="minorEastAsia"/>
          <w:b/>
          <w:color w:val="000000"/>
          <w:lang w:eastAsia="zh-CN"/>
        </w:rPr>
        <w:t>3</w:t>
      </w:r>
      <w:r w:rsidR="002D1DFC" w:rsidRPr="00D63638">
        <w:rPr>
          <w:rFonts w:eastAsiaTheme="minorEastAsia"/>
          <w:b/>
          <w:color w:val="000000"/>
          <w:lang w:eastAsia="zh-CN"/>
        </w:rPr>
        <w:t xml:space="preserve">: </w:t>
      </w:r>
      <w:r w:rsidR="002D1DFC">
        <w:rPr>
          <w:rFonts w:eastAsiaTheme="minorEastAsia"/>
          <w:b/>
          <w:color w:val="000000"/>
          <w:lang w:eastAsia="zh-CN"/>
        </w:rPr>
        <w:t xml:space="preserve">For </w:t>
      </w:r>
      <w:r w:rsidR="002D1DFC" w:rsidRPr="00F02C82">
        <w:rPr>
          <w:b/>
          <w:lang w:eastAsia="zh-CN"/>
        </w:rPr>
        <w:t xml:space="preserve">Rank </w:t>
      </w:r>
      <w:r w:rsidR="002D1DFC">
        <w:rPr>
          <w:b/>
          <w:lang w:eastAsia="zh-CN"/>
        </w:rPr>
        <w:t>2</w:t>
      </w:r>
      <w:r w:rsidR="002D1DFC" w:rsidRPr="00F02C82">
        <w:rPr>
          <w:b/>
          <w:lang w:eastAsia="zh-CN"/>
        </w:rPr>
        <w:t>+</w:t>
      </w:r>
      <w:r w:rsidR="002D1DFC">
        <w:rPr>
          <w:b/>
          <w:lang w:eastAsia="zh-CN"/>
        </w:rPr>
        <w:t>2</w:t>
      </w:r>
      <w:r w:rsidR="002D1DFC" w:rsidRPr="00F02C82">
        <w:rPr>
          <w:b/>
          <w:lang w:eastAsia="zh-CN"/>
        </w:rPr>
        <w:t xml:space="preserve"> with </w:t>
      </w:r>
      <w:r w:rsidR="002D1DFC">
        <w:rPr>
          <w:b/>
          <w:lang w:eastAsia="zh-CN"/>
        </w:rPr>
        <w:t>4</w:t>
      </w:r>
      <w:r w:rsidR="002D1DFC" w:rsidRPr="00F02C82">
        <w:rPr>
          <w:b/>
          <w:lang w:eastAsia="zh-CN"/>
        </w:rPr>
        <w:t>T</w:t>
      </w:r>
      <w:r w:rsidR="002D1DFC">
        <w:rPr>
          <w:b/>
          <w:lang w:eastAsia="zh-CN"/>
        </w:rPr>
        <w:t>4</w:t>
      </w:r>
      <w:r w:rsidR="002D1DFC" w:rsidRPr="00F02C82">
        <w:rPr>
          <w:b/>
          <w:lang w:eastAsia="zh-CN"/>
        </w:rPr>
        <w:t>R</w:t>
      </w:r>
      <w:r w:rsidR="002D1DFC">
        <w:rPr>
          <w:b/>
          <w:lang w:eastAsia="zh-CN"/>
        </w:rPr>
        <w:t>, prefer to select Case#9 or Case</w:t>
      </w:r>
      <w:r w:rsidR="00871FC1">
        <w:rPr>
          <w:b/>
          <w:lang w:eastAsia="zh-CN"/>
        </w:rPr>
        <w:t>#</w:t>
      </w:r>
      <w:r w:rsidR="002D1DFC">
        <w:rPr>
          <w:b/>
          <w:lang w:eastAsia="zh-CN"/>
        </w:rPr>
        <w:t>10 as the simulation assumptions.</w:t>
      </w:r>
    </w:p>
    <w:p w14:paraId="26631DBE" w14:textId="3D88C816" w:rsidR="00711A9D" w:rsidRPr="002D1DFC" w:rsidRDefault="00711A9D" w:rsidP="00711A9D">
      <w:pPr>
        <w:widowControl w:val="0"/>
        <w:numPr>
          <w:ilvl w:val="1"/>
          <w:numId w:val="18"/>
        </w:numPr>
        <w:tabs>
          <w:tab w:val="left" w:pos="484"/>
          <w:tab w:val="left" w:pos="709"/>
          <w:tab w:val="left" w:pos="1440"/>
          <w:tab w:val="left" w:pos="1701"/>
        </w:tabs>
        <w:autoSpaceDN w:val="0"/>
        <w:snapToGrid w:val="0"/>
        <w:spacing w:before="60" w:after="60"/>
        <w:ind w:leftChars="213" w:left="709" w:hanging="283"/>
        <w:rPr>
          <w:b/>
        </w:rPr>
      </w:pPr>
      <w:r w:rsidRPr="002D1DFC">
        <w:rPr>
          <w:b/>
        </w:rPr>
        <w:t>Case#9: Orthogonal precoding, TDLA30-10, ULA Low, MCS 17 (Table 1) for Target UE, 16QAM for co-UE</w:t>
      </w:r>
      <w:r w:rsidR="005535CA">
        <w:rPr>
          <w:b/>
        </w:rPr>
        <w:t>,</w:t>
      </w:r>
      <w:r w:rsidRPr="002D1DFC">
        <w:rPr>
          <w:b/>
        </w:rPr>
        <w:t xml:space="preserve"> full FDRA for the co-UE</w:t>
      </w:r>
    </w:p>
    <w:p w14:paraId="4378DC63" w14:textId="5A448E29" w:rsidR="00711A9D" w:rsidRPr="002D1DFC" w:rsidRDefault="00711A9D" w:rsidP="00711A9D">
      <w:pPr>
        <w:widowControl w:val="0"/>
        <w:numPr>
          <w:ilvl w:val="1"/>
          <w:numId w:val="18"/>
        </w:numPr>
        <w:tabs>
          <w:tab w:val="left" w:pos="484"/>
          <w:tab w:val="left" w:pos="709"/>
          <w:tab w:val="left" w:pos="1440"/>
          <w:tab w:val="left" w:pos="1701"/>
        </w:tabs>
        <w:autoSpaceDN w:val="0"/>
        <w:snapToGrid w:val="0"/>
        <w:spacing w:before="60" w:after="60"/>
        <w:ind w:leftChars="213" w:left="709" w:hanging="283"/>
        <w:rPr>
          <w:b/>
        </w:rPr>
      </w:pPr>
      <w:r w:rsidRPr="002D1DFC">
        <w:rPr>
          <w:rFonts w:hint="eastAsia"/>
          <w:b/>
        </w:rPr>
        <w:t>C</w:t>
      </w:r>
      <w:r w:rsidRPr="002D1DFC">
        <w:rPr>
          <w:b/>
        </w:rPr>
        <w:t>ase#10: Orthogonal precoding, TDLA30-10, XP medium, MCS 17 (Table 1) for Target UE, 16QAM for co-UE</w:t>
      </w:r>
      <w:r w:rsidR="005535CA">
        <w:rPr>
          <w:b/>
        </w:rPr>
        <w:t>,</w:t>
      </w:r>
      <w:r w:rsidRPr="002D1DFC">
        <w:rPr>
          <w:b/>
        </w:rPr>
        <w:t xml:space="preserve"> full FDRA for the co-UE</w:t>
      </w:r>
    </w:p>
    <w:p w14:paraId="30DA5A8D" w14:textId="77777777" w:rsidR="00711A9D" w:rsidRPr="00711A9D" w:rsidRDefault="00711A9D" w:rsidP="00711A9D">
      <w:pPr>
        <w:widowControl w:val="0"/>
        <w:snapToGrid w:val="0"/>
        <w:spacing w:before="60" w:after="60"/>
        <w:rPr>
          <w:lang w:eastAsia="zh-CN"/>
        </w:rPr>
      </w:pPr>
    </w:p>
    <w:p w14:paraId="4BC47625" w14:textId="77777777" w:rsidR="00F07529" w:rsidRDefault="00F07529" w:rsidP="00F07529">
      <w:pPr>
        <w:widowControl w:val="0"/>
        <w:rPr>
          <w:rFonts w:eastAsiaTheme="minorEastAsia"/>
          <w:b/>
          <w:u w:val="single"/>
          <w:lang w:val="en-US" w:eastAsia="zh-CN"/>
        </w:rPr>
      </w:pPr>
      <w:r>
        <w:rPr>
          <w:b/>
          <w:u w:val="single"/>
          <w:lang w:val="en-US"/>
        </w:rPr>
        <w:t>T</w:t>
      </w:r>
      <w:r>
        <w:rPr>
          <w:rFonts w:eastAsiaTheme="minorEastAsia"/>
          <w:b/>
          <w:u w:val="single"/>
          <w:lang w:val="en-US" w:eastAsia="zh-CN"/>
        </w:rPr>
        <w:t>est requirements with modulation order blind detection (DCI index 6 is indicated)</w:t>
      </w:r>
    </w:p>
    <w:p w14:paraId="1F975D51" w14:textId="217FC0B9" w:rsidR="00F02C82" w:rsidRPr="00F07529" w:rsidRDefault="00EB408A" w:rsidP="00FB50F2">
      <w:pPr>
        <w:pStyle w:val="B1"/>
        <w:widowControl w:val="0"/>
        <w:ind w:left="0" w:firstLine="0"/>
        <w:jc w:val="both"/>
        <w:rPr>
          <w:rFonts w:eastAsiaTheme="minorEastAsia"/>
          <w:color w:val="000000"/>
          <w:lang w:val="en-US" w:eastAsia="zh-CN"/>
        </w:rPr>
      </w:pPr>
      <w:r>
        <w:rPr>
          <w:rFonts w:eastAsiaTheme="minorEastAsia"/>
          <w:color w:val="000000"/>
          <w:lang w:val="en-US" w:eastAsia="zh-CN"/>
        </w:rPr>
        <w:t xml:space="preserve">According to the simulation results in </w:t>
      </w:r>
      <w:r w:rsidRPr="00641DD9">
        <w:rPr>
          <w:lang w:eastAsia="zh-CN"/>
        </w:rPr>
        <w:t>R4-2400805</w:t>
      </w:r>
      <w:r>
        <w:rPr>
          <w:lang w:eastAsia="zh-CN"/>
        </w:rPr>
        <w:t xml:space="preserve"> </w:t>
      </w:r>
      <w:r w:rsidR="00697CEC">
        <w:rPr>
          <w:lang w:eastAsia="zh-CN"/>
        </w:rPr>
        <w:t xml:space="preserve">[2] </w:t>
      </w:r>
      <w:r>
        <w:rPr>
          <w:lang w:eastAsia="zh-CN"/>
        </w:rPr>
        <w:t>and the analysis above, prefer to select Case#31 and Case#32 for Rank 1+1 with 2T2R and 2T4R separately</w:t>
      </w:r>
      <w:r w:rsidR="0026193B">
        <w:rPr>
          <w:lang w:eastAsia="zh-CN"/>
        </w:rPr>
        <w:t>. And for Rank 2+2 with 4T4R scenario, as Case#35 and Case#36 are removed from the candidate list in the RAN4#110 meeting due to the limited performance gain over the baseline, prefer to select Case#34.</w:t>
      </w:r>
    </w:p>
    <w:p w14:paraId="707D7131" w14:textId="6DD69CE4" w:rsidR="009902A4" w:rsidRPr="002D1DFC" w:rsidRDefault="00697CEC" w:rsidP="005535CA">
      <w:pPr>
        <w:pStyle w:val="B1"/>
        <w:widowControl w:val="0"/>
        <w:ind w:left="1000" w:hangingChars="500" w:hanging="1000"/>
        <w:jc w:val="both"/>
        <w:rPr>
          <w:b/>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4</w:t>
      </w:r>
      <w:r w:rsidRPr="00D63638">
        <w:rPr>
          <w:rFonts w:eastAsiaTheme="minorEastAsia"/>
          <w:b/>
          <w:color w:val="000000"/>
          <w:lang w:eastAsia="zh-CN"/>
        </w:rPr>
        <w:t>:</w:t>
      </w:r>
      <w:r w:rsidR="009902A4">
        <w:rPr>
          <w:rFonts w:eastAsiaTheme="minorEastAsia"/>
          <w:b/>
          <w:color w:val="000000"/>
          <w:lang w:eastAsia="zh-CN"/>
        </w:rPr>
        <w:t xml:space="preserve"> For t</w:t>
      </w:r>
      <w:r w:rsidR="009902A4" w:rsidRPr="009902A4">
        <w:rPr>
          <w:rFonts w:eastAsiaTheme="minorEastAsia"/>
          <w:b/>
          <w:color w:val="000000"/>
          <w:lang w:eastAsia="zh-CN"/>
        </w:rPr>
        <w:t>est requirements with modulation order blind detection (DCI index 6 is indicated)</w:t>
      </w:r>
      <w:r w:rsidR="009902A4">
        <w:rPr>
          <w:rFonts w:eastAsiaTheme="minorEastAsia"/>
          <w:b/>
          <w:color w:val="000000"/>
          <w:lang w:eastAsia="zh-CN"/>
        </w:rPr>
        <w:t xml:space="preserve">, </w:t>
      </w:r>
      <w:r w:rsidR="009902A4" w:rsidRPr="009902A4">
        <w:rPr>
          <w:rFonts w:eastAsiaTheme="minorEastAsia"/>
          <w:b/>
          <w:color w:val="000000"/>
          <w:lang w:eastAsia="zh-CN"/>
        </w:rPr>
        <w:t>prefer to select Case#31 and Case#32 for Rank 1+1 with 2T2R and 2T4R separately. And for Rank 2+2 with 4T4R scenario, prefer to select Case#34.</w:t>
      </w:r>
    </w:p>
    <w:p w14:paraId="3523A0D6" w14:textId="2695A4B5" w:rsidR="00697CEC" w:rsidRDefault="00697CEC" w:rsidP="009B668F">
      <w:pPr>
        <w:widowControl w:val="0"/>
        <w:tabs>
          <w:tab w:val="left" w:pos="484"/>
          <w:tab w:val="left" w:pos="709"/>
          <w:tab w:val="left" w:pos="1440"/>
          <w:tab w:val="left" w:pos="1701"/>
        </w:tabs>
        <w:autoSpaceDN w:val="0"/>
        <w:snapToGrid w:val="0"/>
        <w:spacing w:before="60" w:after="60"/>
        <w:rPr>
          <w:b/>
        </w:rPr>
      </w:pPr>
    </w:p>
    <w:p w14:paraId="3237B27D" w14:textId="77777777" w:rsidR="00B831A2" w:rsidRPr="00A11C1A" w:rsidRDefault="00B831A2" w:rsidP="00B831A2">
      <w:pPr>
        <w:widowControl w:val="0"/>
        <w:rPr>
          <w:b/>
          <w:u w:val="single"/>
        </w:rPr>
      </w:pPr>
      <w:r>
        <w:rPr>
          <w:b/>
          <w:u w:val="single"/>
          <w:lang w:val="en-US"/>
        </w:rPr>
        <w:t>W</w:t>
      </w:r>
      <w:r w:rsidRPr="006A5BCF">
        <w:rPr>
          <w:b/>
          <w:u w:val="single"/>
          <w:lang w:val="en-US"/>
        </w:rPr>
        <w:t>hether to tests UE not support BD-MO with R-ML</w:t>
      </w:r>
      <w:r>
        <w:rPr>
          <w:rFonts w:eastAsiaTheme="minorEastAsia"/>
          <w:b/>
          <w:u w:val="single"/>
          <w:lang w:val="en-US" w:eastAsia="zh-CN"/>
        </w:rPr>
        <w:t xml:space="preserve"> with DCI index 6 is indicated</w:t>
      </w:r>
    </w:p>
    <w:p w14:paraId="3ABA7DBD" w14:textId="77777777" w:rsidR="009412B7" w:rsidRDefault="009412B7" w:rsidP="005535CA">
      <w:pPr>
        <w:pStyle w:val="B1"/>
        <w:widowControl w:val="0"/>
        <w:ind w:left="0" w:firstLine="0"/>
        <w:jc w:val="both"/>
        <w:rPr>
          <w:lang w:eastAsia="zh-CN"/>
        </w:rPr>
      </w:pPr>
      <w:r w:rsidRPr="005535CA">
        <w:rPr>
          <w:rFonts w:eastAsiaTheme="minorEastAsia"/>
          <w:color w:val="000000"/>
          <w:lang w:val="en-US" w:eastAsia="zh-CN"/>
        </w:rPr>
        <w:t>When</w:t>
      </w:r>
      <w:r>
        <w:rPr>
          <w:lang w:eastAsia="zh-CN"/>
        </w:rPr>
        <w:t xml:space="preserve"> UE not support BD-MO with R-ML, it’s up to UE implementation to perform E-MMSE-IRC receiver or MMSE-IRC receiver, therefore, we prefer not to introduce test cases for this scenario.</w:t>
      </w:r>
    </w:p>
    <w:p w14:paraId="1CD36EE8" w14:textId="7644BA39" w:rsidR="009412B7" w:rsidRDefault="009412B7" w:rsidP="005535CA">
      <w:pPr>
        <w:pStyle w:val="B1"/>
        <w:widowControl w:val="0"/>
        <w:ind w:left="1000" w:hangingChars="500" w:hanging="1000"/>
        <w:jc w:val="both"/>
        <w:rPr>
          <w:lang w:eastAsia="zh-CN"/>
        </w:rPr>
      </w:pPr>
      <w:r>
        <w:rPr>
          <w:lang w:eastAsia="zh-CN"/>
        </w:rPr>
        <w:t xml:space="preserve"> </w:t>
      </w: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5</w:t>
      </w:r>
      <w:r w:rsidRPr="00D63638">
        <w:rPr>
          <w:rFonts w:eastAsiaTheme="minorEastAsia"/>
          <w:b/>
          <w:color w:val="000000"/>
          <w:lang w:eastAsia="zh-CN"/>
        </w:rPr>
        <w:t>:</w:t>
      </w:r>
      <w:r>
        <w:rPr>
          <w:rFonts w:eastAsiaTheme="minorEastAsia"/>
          <w:b/>
          <w:color w:val="000000"/>
          <w:lang w:eastAsia="zh-CN"/>
        </w:rPr>
        <w:t xml:space="preserve"> Do not introduce test cases for UE not supporting BD-MO with R-ML with DCI index 6 is indicated.</w:t>
      </w:r>
    </w:p>
    <w:p w14:paraId="53CDB733" w14:textId="77777777" w:rsidR="009412B7" w:rsidRDefault="009412B7" w:rsidP="009412B7">
      <w:pPr>
        <w:widowControl w:val="0"/>
        <w:tabs>
          <w:tab w:val="left" w:pos="484"/>
          <w:tab w:val="left" w:pos="709"/>
          <w:tab w:val="left" w:pos="1440"/>
          <w:tab w:val="left" w:pos="1701"/>
        </w:tabs>
        <w:autoSpaceDN w:val="0"/>
        <w:snapToGrid w:val="0"/>
        <w:spacing w:before="60" w:after="60"/>
        <w:rPr>
          <w:lang w:eastAsia="zh-CN"/>
        </w:rPr>
      </w:pPr>
    </w:p>
    <w:p w14:paraId="5CAE2A51" w14:textId="1820B4C1" w:rsidR="0053424A" w:rsidRPr="00F53E61" w:rsidRDefault="00F53E61" w:rsidP="00E53150">
      <w:pPr>
        <w:pStyle w:val="B1"/>
        <w:widowControl w:val="0"/>
        <w:ind w:left="0" w:firstLine="0"/>
        <w:jc w:val="both"/>
        <w:rPr>
          <w:rFonts w:eastAsiaTheme="minorEastAsia"/>
          <w:b/>
          <w:color w:val="000000"/>
          <w:u w:val="single"/>
          <w:lang w:eastAsia="zh-CN"/>
        </w:rPr>
      </w:pPr>
      <w:r w:rsidRPr="00F53E61">
        <w:rPr>
          <w:rFonts w:eastAsiaTheme="minorEastAsia"/>
          <w:b/>
          <w:color w:val="000000"/>
          <w:u w:val="single"/>
          <w:lang w:eastAsia="zh-CN"/>
        </w:rPr>
        <w:t>MCS Table</w:t>
      </w:r>
    </w:p>
    <w:p w14:paraId="34968983" w14:textId="4127A41D" w:rsidR="005966F2" w:rsidRDefault="005966F2" w:rsidP="00E53150">
      <w:pPr>
        <w:pStyle w:val="B1"/>
        <w:widowControl w:val="0"/>
        <w:ind w:left="0" w:firstLine="0"/>
        <w:jc w:val="both"/>
        <w:rPr>
          <w:lang w:eastAsia="zh-CN"/>
        </w:rPr>
      </w:pPr>
      <w:r>
        <w:rPr>
          <w:rFonts w:eastAsiaTheme="minorEastAsia"/>
          <w:color w:val="000000"/>
          <w:lang w:eastAsia="zh-CN"/>
        </w:rPr>
        <w:t xml:space="preserve">In </w:t>
      </w:r>
      <w:r w:rsidR="00036826" w:rsidRPr="005535CA">
        <w:rPr>
          <w:rFonts w:eastAsiaTheme="minorEastAsia"/>
          <w:color w:val="000000"/>
          <w:lang w:val="en-US" w:eastAsia="zh-CN"/>
        </w:rPr>
        <w:t>RAN4</w:t>
      </w:r>
      <w:r w:rsidR="00036826">
        <w:rPr>
          <w:rFonts w:eastAsiaTheme="minorEastAsia"/>
          <w:color w:val="000000"/>
          <w:lang w:eastAsia="zh-CN"/>
        </w:rPr>
        <w:t>#108bis</w:t>
      </w:r>
      <w:r>
        <w:rPr>
          <w:rFonts w:eastAsiaTheme="minorEastAsia"/>
          <w:color w:val="000000"/>
          <w:lang w:eastAsia="zh-CN"/>
        </w:rPr>
        <w:t xml:space="preserve"> meeting, about the </w:t>
      </w:r>
      <w:r w:rsidRPr="003D11C4">
        <w:rPr>
          <w:lang w:eastAsia="zh-CN"/>
        </w:rPr>
        <w:t>RRC assistant information configuration on the MCS table</w:t>
      </w:r>
      <w:r>
        <w:rPr>
          <w:lang w:eastAsia="zh-CN"/>
        </w:rPr>
        <w:t xml:space="preserve"> we has below agreement</w:t>
      </w:r>
      <w:r w:rsidR="00E000A8">
        <w:rPr>
          <w:lang w:eastAsia="zh-CN"/>
        </w:rPr>
        <w:t xml:space="preserve"> [2]</w:t>
      </w:r>
    </w:p>
    <w:tbl>
      <w:tblPr>
        <w:tblStyle w:val="aff7"/>
        <w:tblW w:w="0" w:type="auto"/>
        <w:tblLook w:val="04A0" w:firstRow="1" w:lastRow="0" w:firstColumn="1" w:lastColumn="0" w:noHBand="0" w:noVBand="1"/>
      </w:tblPr>
      <w:tblGrid>
        <w:gridCol w:w="9631"/>
      </w:tblGrid>
      <w:tr w:rsidR="005966F2" w14:paraId="194C69E6" w14:textId="77777777" w:rsidTr="005966F2">
        <w:tc>
          <w:tcPr>
            <w:tcW w:w="9631" w:type="dxa"/>
          </w:tcPr>
          <w:p w14:paraId="580B1E51" w14:textId="77777777" w:rsidR="006D2C81" w:rsidRPr="005E148E" w:rsidRDefault="006D2C81" w:rsidP="000C7363">
            <w:pPr>
              <w:overflowPunct/>
              <w:autoSpaceDE/>
              <w:autoSpaceDN/>
              <w:adjustRightInd/>
              <w:spacing w:after="120"/>
              <w:jc w:val="both"/>
              <w:textAlignment w:val="auto"/>
              <w:rPr>
                <w:color w:val="000000"/>
                <w:lang w:eastAsia="zh-CN"/>
              </w:rPr>
            </w:pPr>
            <w:bookmarkStart w:id="1" w:name="_Hlk148002354"/>
            <w:r w:rsidRPr="005E148E">
              <w:rPr>
                <w:color w:val="000000"/>
              </w:rPr>
              <w:t>Dedicated RRC signalling is provided to the UE (target UE) to indicate the information in each of the following bullets separately</w:t>
            </w:r>
            <w:bookmarkEnd w:id="1"/>
            <w:r>
              <w:rPr>
                <w:color w:val="000000"/>
              </w:rPr>
              <w:t>,</w:t>
            </w:r>
            <w:r w:rsidRPr="005E148E">
              <w:rPr>
                <w:color w:val="000000"/>
              </w:rPr>
              <w:t xml:space="preserve"> when the information is available</w:t>
            </w:r>
            <w:r w:rsidRPr="005E148E">
              <w:rPr>
                <w:color w:val="000000"/>
                <w:lang w:eastAsia="zh-CN"/>
              </w:rPr>
              <w:t>:</w:t>
            </w:r>
          </w:p>
          <w:p w14:paraId="05A2F7DA" w14:textId="0FAB788C" w:rsidR="006D2C81" w:rsidRPr="006D2C81" w:rsidRDefault="006D2C81" w:rsidP="005966F2">
            <w:pPr>
              <w:overflowPunct/>
              <w:adjustRightInd/>
              <w:snapToGrid w:val="0"/>
              <w:spacing w:after="0"/>
              <w:contextualSpacing/>
              <w:textAlignment w:val="auto"/>
              <w:rPr>
                <w:color w:val="000000"/>
              </w:rPr>
            </w:pPr>
            <w:r>
              <w:rPr>
                <w:color w:val="000000"/>
              </w:rPr>
              <w:t>……</w:t>
            </w:r>
          </w:p>
          <w:p w14:paraId="2859C630" w14:textId="792E709C" w:rsidR="005966F2" w:rsidRPr="001407F5" w:rsidRDefault="005966F2" w:rsidP="0089485A">
            <w:pPr>
              <w:pStyle w:val="aff8"/>
              <w:numPr>
                <w:ilvl w:val="0"/>
                <w:numId w:val="33"/>
              </w:numPr>
              <w:snapToGrid w:val="0"/>
              <w:spacing w:after="0"/>
              <w:ind w:firstLineChars="0"/>
              <w:contextualSpacing/>
              <w:jc w:val="both"/>
              <w:rPr>
                <w:rFonts w:eastAsia="Yu Mincho"/>
                <w:color w:val="000000"/>
              </w:rPr>
            </w:pPr>
            <w:r w:rsidRPr="001407F5">
              <w:rPr>
                <w:rFonts w:eastAsia="Yu Mincho"/>
                <w:color w:val="000000"/>
              </w:rPr>
              <w:t>The MCS table with the highest modulation order among all MCS tables configured to the co-scheduled UE(s), which has the same DM-RS sequence as the target UE. The MCS table is one of the following:</w:t>
            </w:r>
          </w:p>
          <w:p w14:paraId="1714DC3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1024QAM MCS table(s) (Table 5.1.3.1-4 from TS38.214)</w:t>
            </w:r>
          </w:p>
          <w:p w14:paraId="16509CA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256QAM MCS table(s) (Table 5.1.3.1-2 from TS38.214)</w:t>
            </w:r>
          </w:p>
          <w:p w14:paraId="672057D9" w14:textId="77777777" w:rsidR="005966F2"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64QAM MCS tables (Table 5.1.3.1-1 or 5.1.3.1-3 from TS38.214)</w:t>
            </w:r>
          </w:p>
          <w:p w14:paraId="67F41166" w14:textId="732EFE9E" w:rsidR="006D2C81" w:rsidRPr="006D2C81" w:rsidRDefault="006D2C81" w:rsidP="006D2C81">
            <w:pPr>
              <w:overflowPunct/>
              <w:adjustRightInd/>
              <w:snapToGrid w:val="0"/>
              <w:spacing w:after="0"/>
              <w:contextualSpacing/>
              <w:textAlignment w:val="auto"/>
              <w:rPr>
                <w:rFonts w:eastAsiaTheme="minorEastAsia"/>
                <w:color w:val="000000"/>
                <w:lang w:eastAsia="zh-CN"/>
              </w:rPr>
            </w:pPr>
            <w:r>
              <w:rPr>
                <w:rFonts w:eastAsiaTheme="minorEastAsia"/>
                <w:color w:val="000000"/>
                <w:lang w:eastAsia="zh-CN"/>
              </w:rPr>
              <w:t>……</w:t>
            </w:r>
          </w:p>
        </w:tc>
      </w:tr>
    </w:tbl>
    <w:p w14:paraId="6C18326A" w14:textId="3394D8E4" w:rsidR="005966F2" w:rsidRDefault="002172F0"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Therefore, the information of MCS table co-scheduled UEs used will be informed to the target UE.</w:t>
      </w:r>
      <w:r w:rsidR="00000A15">
        <w:rPr>
          <w:rFonts w:eastAsiaTheme="minorEastAsia"/>
          <w:color w:val="000000"/>
          <w:lang w:eastAsia="zh-CN"/>
        </w:rPr>
        <w:t xml:space="preserve"> Obviously, if the target UE doesn’t have the capability of modulation order blind detection, this dedicated RRC signalling about MCS table is useless even it is transmitted to the target UE. Hence for UEs not supporting modulation order blind detection, no need </w:t>
      </w:r>
      <w:r w:rsidR="00000A15">
        <w:rPr>
          <w:rFonts w:eastAsiaTheme="minorEastAsia"/>
          <w:color w:val="000000"/>
          <w:lang w:eastAsia="zh-CN"/>
        </w:rPr>
        <w:lastRenderedPageBreak/>
        <w:t>for the network to inform MCS table information to the UE.</w:t>
      </w:r>
    </w:p>
    <w:p w14:paraId="4333CAB7" w14:textId="61A57255" w:rsidR="00000A15" w:rsidRDefault="00000A15" w:rsidP="00CE64DC">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sidR="00CB4879">
        <w:rPr>
          <w:rFonts w:eastAsiaTheme="minorEastAsia"/>
          <w:b/>
          <w:color w:val="000000"/>
          <w:lang w:eastAsia="zh-CN"/>
        </w:rPr>
        <w:t>6</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62F99872" w14:textId="482BBC35" w:rsidR="00000A15" w:rsidRDefault="00F60FCC"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 xml:space="preserve">For UEs supporting modulation order blind detection, UEs are willing to get the MCS table information to assist the modulation order </w:t>
      </w:r>
      <w:r w:rsidR="00A02773">
        <w:rPr>
          <w:rFonts w:eastAsiaTheme="minorEastAsia"/>
          <w:color w:val="000000"/>
          <w:lang w:eastAsia="zh-CN"/>
        </w:rPr>
        <w:t xml:space="preserve">blind </w:t>
      </w:r>
      <w:r>
        <w:rPr>
          <w:rFonts w:eastAsiaTheme="minorEastAsia"/>
          <w:color w:val="000000"/>
          <w:lang w:eastAsia="zh-CN"/>
        </w:rPr>
        <w:t xml:space="preserve">detection on the target UE. </w:t>
      </w:r>
      <w:r w:rsidR="00A02773">
        <w:rPr>
          <w:rFonts w:eastAsiaTheme="minorEastAsia"/>
          <w:color w:val="000000"/>
          <w:lang w:eastAsia="zh-CN"/>
        </w:rPr>
        <w:t>Hence</w:t>
      </w:r>
      <w:r>
        <w:rPr>
          <w:rFonts w:eastAsiaTheme="minorEastAsia"/>
          <w:color w:val="000000"/>
          <w:lang w:eastAsia="zh-CN"/>
        </w:rPr>
        <w:t xml:space="preserve">, this RRC-based assistant signalling on MCS table should be aligned with the test case configuration, e.g. if only MCS table 1 (64QAM MCS table) is used for both target UE and co-scheduled-UEs, then this information should be 64QAM MCS table, no need to configure </w:t>
      </w:r>
      <w:r w:rsidR="00A02773">
        <w:rPr>
          <w:rFonts w:eastAsiaTheme="minorEastAsia"/>
          <w:color w:val="000000"/>
          <w:lang w:eastAsia="zh-CN"/>
        </w:rPr>
        <w:t>MCS table 2 (256QAM MCS table) as the RRC-based assistant signalling when MCS table 1 is configured.</w:t>
      </w:r>
    </w:p>
    <w:p w14:paraId="296DAAC7" w14:textId="2026E93B" w:rsidR="00000A15" w:rsidRPr="005966F2" w:rsidRDefault="00A02773" w:rsidP="00CE64DC">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sidR="00CB4879">
        <w:rPr>
          <w:rFonts w:eastAsiaTheme="minorEastAsia"/>
          <w:b/>
          <w:color w:val="000000"/>
          <w:lang w:eastAsia="zh-CN"/>
        </w:rPr>
        <w:t>7</w:t>
      </w:r>
      <w:r w:rsidRPr="00F31F97">
        <w:rPr>
          <w:rFonts w:eastAsiaTheme="minorEastAsia"/>
          <w:b/>
          <w:color w:val="000000"/>
          <w:lang w:eastAsia="zh-CN"/>
        </w:rPr>
        <w:t>:</w:t>
      </w:r>
      <w:r>
        <w:rPr>
          <w:rFonts w:eastAsiaTheme="minorEastAsia"/>
          <w:b/>
          <w:color w:val="000000"/>
          <w:lang w:eastAsia="zh-CN"/>
        </w:rPr>
        <w:t xml:space="preserve"> For UEs supporting modulation order blind detection, RRC-based assistant signalling on MCS table should be align with the MCS table configuration in the test.</w:t>
      </w:r>
    </w:p>
    <w:p w14:paraId="3D7ACB3E" w14:textId="77777777" w:rsidR="006124D9" w:rsidRDefault="006124D9" w:rsidP="00E53150">
      <w:pPr>
        <w:pStyle w:val="B1"/>
        <w:widowControl w:val="0"/>
        <w:ind w:left="0" w:firstLine="0"/>
        <w:jc w:val="both"/>
        <w:rPr>
          <w:b/>
          <w:u w:val="single"/>
        </w:rPr>
      </w:pPr>
    </w:p>
    <w:p w14:paraId="035B8100" w14:textId="5C261EDC" w:rsidR="001C6533" w:rsidRDefault="006124D9" w:rsidP="00E53150">
      <w:pPr>
        <w:pStyle w:val="B1"/>
        <w:widowControl w:val="0"/>
        <w:ind w:left="0" w:firstLine="0"/>
        <w:jc w:val="both"/>
        <w:rPr>
          <w:rFonts w:eastAsiaTheme="minorEastAsia"/>
          <w:b/>
          <w:color w:val="000000"/>
          <w:u w:val="single"/>
          <w:lang w:eastAsia="zh-CN"/>
        </w:rPr>
      </w:pPr>
      <w:r w:rsidRPr="00523836">
        <w:rPr>
          <w:b/>
          <w:u w:val="single"/>
        </w:rPr>
        <w:t>For UE supporting MO BD, whether to introduce applicability rule to skip test(s) with modulation order indicated</w:t>
      </w:r>
    </w:p>
    <w:p w14:paraId="3FDF5B74" w14:textId="4FF929A2" w:rsidR="001C6533" w:rsidRDefault="009D69ED" w:rsidP="001C6533">
      <w:pPr>
        <w:snapToGrid w:val="0"/>
      </w:pPr>
      <w:r>
        <w:t>In last meeting, some companies proposed to introduce applicability rule to skip tests with modulation order indicated for UEs capable of BD MO</w:t>
      </w:r>
      <w:r w:rsidR="000869F4">
        <w:t>, however, from the simulation results summary [2], the SINR difference @70% of maximum throughput between these two cases is more than 1dB. It seems it is hard to promise UEs could pass test case(s) with MO indicated, although it could passed test case(s) of BD MO. Therefore, we don’t prefer to introduce related applicability rule.</w:t>
      </w:r>
    </w:p>
    <w:p w14:paraId="24BF071E" w14:textId="7CF6E725" w:rsidR="000869F4" w:rsidRPr="009D69ED" w:rsidRDefault="000869F4" w:rsidP="001C6533">
      <w:pPr>
        <w:snapToGrid w:val="0"/>
      </w:pPr>
      <w:r w:rsidRPr="00F31F97">
        <w:rPr>
          <w:rFonts w:eastAsiaTheme="minorEastAsia"/>
          <w:b/>
          <w:color w:val="000000"/>
          <w:lang w:eastAsia="zh-CN"/>
        </w:rPr>
        <w:t xml:space="preserve">Proposal </w:t>
      </w:r>
      <w:r>
        <w:rPr>
          <w:rFonts w:eastAsiaTheme="minorEastAsia"/>
          <w:b/>
          <w:color w:val="000000"/>
          <w:lang w:eastAsia="zh-CN"/>
        </w:rPr>
        <w:t>8</w:t>
      </w:r>
      <w:r w:rsidRPr="00F31F97">
        <w:rPr>
          <w:rFonts w:eastAsiaTheme="minorEastAsia"/>
          <w:b/>
          <w:color w:val="000000"/>
          <w:lang w:eastAsia="zh-CN"/>
        </w:rPr>
        <w:t>:</w:t>
      </w:r>
      <w:r>
        <w:rPr>
          <w:rFonts w:eastAsiaTheme="minorEastAsia"/>
          <w:b/>
          <w:color w:val="000000"/>
          <w:lang w:eastAsia="zh-CN"/>
        </w:rPr>
        <w:t xml:space="preserve"> </w:t>
      </w:r>
      <w:r w:rsidRPr="000869F4">
        <w:rPr>
          <w:rFonts w:eastAsiaTheme="minorEastAsia"/>
          <w:b/>
          <w:color w:val="000000"/>
          <w:lang w:eastAsia="zh-CN"/>
        </w:rPr>
        <w:t xml:space="preserve">For UE supporting MO BD, </w:t>
      </w:r>
      <w:r w:rsidR="00A91D13">
        <w:rPr>
          <w:rFonts w:eastAsiaTheme="minorEastAsia"/>
          <w:b/>
          <w:color w:val="000000"/>
          <w:lang w:eastAsia="zh-CN"/>
        </w:rPr>
        <w:t>do not prefer</w:t>
      </w:r>
      <w:r w:rsidRPr="000869F4">
        <w:rPr>
          <w:rFonts w:eastAsiaTheme="minorEastAsia"/>
          <w:b/>
          <w:color w:val="000000"/>
          <w:lang w:eastAsia="zh-CN"/>
        </w:rPr>
        <w:t xml:space="preserve"> to introduce applicability rule to skip test(s) with modulation order indicated</w:t>
      </w:r>
      <w:r w:rsidR="00A91D13">
        <w:rPr>
          <w:rFonts w:eastAsiaTheme="minorEastAsia"/>
          <w:b/>
          <w:color w:val="000000"/>
          <w:lang w:eastAsia="zh-CN"/>
        </w:rPr>
        <w:t>.</w:t>
      </w:r>
    </w:p>
    <w:p w14:paraId="000D5CF4" w14:textId="77777777" w:rsidR="00D63864" w:rsidRDefault="00D63864" w:rsidP="00D63864">
      <w:pPr>
        <w:rPr>
          <w:b/>
          <w:u w:val="single"/>
        </w:rPr>
      </w:pPr>
    </w:p>
    <w:p w14:paraId="5CB55251" w14:textId="2248791A" w:rsidR="00D63864" w:rsidRDefault="00D63864" w:rsidP="00D63864">
      <w:pPr>
        <w:rPr>
          <w:b/>
          <w:u w:val="single"/>
        </w:rPr>
      </w:pPr>
      <w:r w:rsidRPr="00523836">
        <w:rPr>
          <w:b/>
          <w:u w:val="single"/>
        </w:rPr>
        <w:t>Test applicability rule for different test cases</w:t>
      </w:r>
    </w:p>
    <w:p w14:paraId="515A9663" w14:textId="07527FD6" w:rsidR="006738A1" w:rsidRDefault="00B049B1" w:rsidP="00D63864">
      <w:r>
        <w:t>We prefer to introduce the applicability rule in Clause 5.1.1.3 as below.</w:t>
      </w:r>
    </w:p>
    <w:p w14:paraId="02FEF03D" w14:textId="6E3195BA" w:rsidR="0013731B" w:rsidRPr="0013731B" w:rsidRDefault="0013731B" w:rsidP="00D63864">
      <w:pPr>
        <w:rPr>
          <w:b/>
        </w:rPr>
      </w:pPr>
      <w:r w:rsidRPr="0013731B">
        <w:rPr>
          <w:rFonts w:eastAsiaTheme="minorEastAsia"/>
          <w:b/>
          <w:color w:val="000000"/>
          <w:lang w:eastAsia="zh-CN"/>
        </w:rPr>
        <w:t xml:space="preserve">Proposal 9: Introduce </w:t>
      </w:r>
      <w:r w:rsidRPr="0013731B">
        <w:rPr>
          <w:b/>
        </w:rPr>
        <w:t>applicability rule in Clause 5.1.1.3 for UEs supporting MU-MIMO Interference Mitigation advanced receiver (R-ML) as below:</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114"/>
        <w:gridCol w:w="994"/>
        <w:gridCol w:w="1700"/>
        <w:gridCol w:w="2701"/>
      </w:tblGrid>
      <w:tr w:rsidR="006738A1" w14:paraId="58A0C3C6" w14:textId="77777777" w:rsidTr="006738A1">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7277B916" w14:textId="2C866363" w:rsidR="006738A1" w:rsidRPr="006738A1" w:rsidRDefault="006738A1" w:rsidP="0013731B">
            <w:pPr>
              <w:pStyle w:val="TAL"/>
              <w:keepNext w:val="0"/>
              <w:keepLines w:val="0"/>
              <w:widowControl w:val="0"/>
              <w:rPr>
                <w:b/>
                <w:kern w:val="2"/>
              </w:rPr>
            </w:pPr>
            <w:r w:rsidRPr="006738A1">
              <w:rPr>
                <w:b/>
                <w:lang w:eastAsia="ko-KR"/>
              </w:rPr>
              <w:t>UE feature/capability [14]</w:t>
            </w:r>
          </w:p>
        </w:tc>
        <w:tc>
          <w:tcPr>
            <w:tcW w:w="1126" w:type="pct"/>
            <w:gridSpan w:val="2"/>
            <w:tcBorders>
              <w:top w:val="single" w:sz="4" w:space="0" w:color="auto"/>
              <w:left w:val="single" w:sz="4" w:space="0" w:color="auto"/>
              <w:bottom w:val="single" w:sz="4" w:space="0" w:color="auto"/>
              <w:right w:val="single" w:sz="4" w:space="0" w:color="auto"/>
            </w:tcBorders>
          </w:tcPr>
          <w:p w14:paraId="21D25B78" w14:textId="3A9F8FE0" w:rsidR="006738A1" w:rsidRPr="006738A1" w:rsidRDefault="006738A1" w:rsidP="0013731B">
            <w:pPr>
              <w:pStyle w:val="TAL"/>
              <w:keepNext w:val="0"/>
              <w:keepLines w:val="0"/>
              <w:widowControl w:val="0"/>
              <w:rPr>
                <w:rFonts w:cs="Arial"/>
                <w:b/>
                <w:szCs w:val="18"/>
                <w:lang w:eastAsia="ja-JP"/>
              </w:rPr>
            </w:pPr>
            <w:r w:rsidRPr="006738A1">
              <w:rPr>
                <w:b/>
                <w:lang w:eastAsia="ko-KR"/>
              </w:rPr>
              <w:t>Test type</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1E0BDE71" w14:textId="165F6616" w:rsidR="006738A1" w:rsidRPr="006738A1" w:rsidRDefault="006738A1" w:rsidP="0013731B">
            <w:pPr>
              <w:pStyle w:val="TAL"/>
              <w:keepNext w:val="0"/>
              <w:keepLines w:val="0"/>
              <w:widowControl w:val="0"/>
              <w:rPr>
                <w:b/>
                <w:lang w:val="en-US" w:eastAsia="zh-CN"/>
              </w:rPr>
            </w:pPr>
            <w:r w:rsidRPr="006738A1">
              <w:rPr>
                <w:b/>
                <w:lang w:eastAsia="ko-KR"/>
              </w:rPr>
              <w:t>Test list</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48615258" w14:textId="64DC0812" w:rsidR="006738A1" w:rsidRPr="006738A1" w:rsidRDefault="006738A1" w:rsidP="0013731B">
            <w:pPr>
              <w:widowControl w:val="0"/>
              <w:rPr>
                <w:rFonts w:ascii="Arial" w:hAnsi="Arial"/>
                <w:b/>
                <w:sz w:val="18"/>
              </w:rPr>
            </w:pPr>
            <w:r w:rsidRPr="006738A1">
              <w:rPr>
                <w:b/>
                <w:lang w:eastAsia="ko-KR"/>
              </w:rPr>
              <w:t>Applicability notes</w:t>
            </w:r>
          </w:p>
        </w:tc>
      </w:tr>
      <w:tr w:rsidR="006738A1" w:rsidRPr="00A643FA" w:rsidDel="00D827F1" w14:paraId="343588E0" w14:textId="77777777" w:rsidTr="006738A1">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2A83598C" w14:textId="77777777" w:rsidR="006738A1" w:rsidRPr="00A643FA" w:rsidDel="00D827F1" w:rsidRDefault="006738A1" w:rsidP="0013731B">
            <w:pPr>
              <w:pStyle w:val="TAL"/>
              <w:keepNext w:val="0"/>
              <w:keepLines w:val="0"/>
              <w:widowControl w:val="0"/>
              <w:rPr>
                <w:szCs w:val="18"/>
              </w:rPr>
            </w:pPr>
            <w:r w:rsidRPr="00A643FA">
              <w:rPr>
                <w:szCs w:val="18"/>
              </w:rPr>
              <w:t>MU-MIMO Interference Mitigation advanced receiver</w:t>
            </w:r>
            <w:r>
              <w:rPr>
                <w:szCs w:val="18"/>
              </w:rPr>
              <w:t xml:space="preserve"> (R-ML)</w:t>
            </w:r>
            <w:r w:rsidRPr="00A643FA">
              <w:rPr>
                <w:rFonts w:hint="eastAsia"/>
                <w:szCs w:val="18"/>
                <w:lang w:eastAsia="zh-CN"/>
              </w:rPr>
              <w:t>,</w:t>
            </w:r>
            <w:r w:rsidRPr="00A643FA">
              <w:rPr>
                <w:szCs w:val="18"/>
                <w:lang w:eastAsia="zh-CN"/>
              </w:rPr>
              <w:t xml:space="preserve"> </w:t>
            </w:r>
            <w:r w:rsidRPr="00A643FA">
              <w:rPr>
                <w:szCs w:val="18"/>
              </w:rPr>
              <w:t xml:space="preserve"> when co-scheduled UE(s)’ modulation order is signaled</w:t>
            </w:r>
          </w:p>
        </w:tc>
        <w:tc>
          <w:tcPr>
            <w:tcW w:w="595" w:type="pct"/>
            <w:tcBorders>
              <w:top w:val="single" w:sz="4" w:space="0" w:color="auto"/>
              <w:left w:val="single" w:sz="4" w:space="0" w:color="auto"/>
              <w:bottom w:val="single" w:sz="4" w:space="0" w:color="auto"/>
              <w:right w:val="single" w:sz="4" w:space="0" w:color="auto"/>
            </w:tcBorders>
          </w:tcPr>
          <w:p w14:paraId="0C0F28CE" w14:textId="77777777" w:rsidR="006738A1" w:rsidRPr="00B31CF3" w:rsidDel="00D827F1" w:rsidRDefault="006738A1" w:rsidP="0013731B">
            <w:pPr>
              <w:pStyle w:val="TAL"/>
              <w:keepNext w:val="0"/>
              <w:keepLines w:val="0"/>
              <w:widowControl w:val="0"/>
              <w:rPr>
                <w:szCs w:val="18"/>
              </w:rPr>
            </w:pPr>
            <w:r w:rsidRPr="00B31CF3">
              <w:rPr>
                <w:szCs w:val="18"/>
                <w:lang w:val="en-US" w:eastAsia="zh-CN"/>
              </w:rPr>
              <w:t>FR1 FDD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C9D0B40" w14:textId="77777777" w:rsidR="006738A1" w:rsidRPr="002B26C7" w:rsidDel="00D827F1" w:rsidRDefault="006738A1" w:rsidP="0013731B">
            <w:pPr>
              <w:pStyle w:val="TAL"/>
              <w:keepNext w:val="0"/>
              <w:keepLines w:val="0"/>
              <w:widowControl w:val="0"/>
              <w:rPr>
                <w:szCs w:val="18"/>
              </w:rPr>
            </w:pPr>
            <w:r w:rsidRPr="002B26C7">
              <w:rPr>
                <w:szCs w:val="18"/>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6FC57ABA" w14:textId="77777777" w:rsidR="006738A1" w:rsidRPr="002B26C7" w:rsidRDefault="006738A1" w:rsidP="0013731B">
            <w:pPr>
              <w:widowControl w:val="0"/>
              <w:spacing w:after="0"/>
              <w:rPr>
                <w:rFonts w:ascii="Arial" w:hAnsi="Arial"/>
                <w:sz w:val="18"/>
                <w:szCs w:val="18"/>
                <w:lang w:val="en-US" w:eastAsia="zh-CN"/>
              </w:rPr>
            </w:pPr>
            <w:r w:rsidRPr="002B26C7">
              <w:rPr>
                <w:rFonts w:ascii="Arial" w:hAnsi="Arial"/>
                <w:sz w:val="18"/>
                <w:szCs w:val="18"/>
                <w:lang w:val="en-US" w:eastAsia="zh-CN"/>
              </w:rPr>
              <w:t>Clause 5.2.2.1.X</w:t>
            </w:r>
          </w:p>
          <w:p w14:paraId="060221AB" w14:textId="77777777" w:rsidR="006738A1" w:rsidRPr="002B26C7" w:rsidDel="00D827F1" w:rsidRDefault="006738A1" w:rsidP="0013731B">
            <w:pPr>
              <w:pStyle w:val="TAL"/>
              <w:keepNext w:val="0"/>
              <w:keepLines w:val="0"/>
              <w:widowControl w:val="0"/>
              <w:rPr>
                <w:szCs w:val="18"/>
              </w:rPr>
            </w:pPr>
            <w:r w:rsidRPr="002B26C7">
              <w:rPr>
                <w:szCs w:val="18"/>
                <w:lang w:val="en-US" w:eastAsia="zh-CN"/>
              </w:rPr>
              <w:t>Clause 5.2.3.1.X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1AD24669" w14:textId="77777777" w:rsidR="006738A1" w:rsidRPr="00A643FA" w:rsidRDefault="006738A1" w:rsidP="0013731B">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1-1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5.2.2.1.X should be passed.</w:t>
            </w:r>
          </w:p>
          <w:p w14:paraId="0FE3E0D8" w14:textId="77777777" w:rsidR="006738A1" w:rsidRPr="00A643FA" w:rsidDel="00D827F1" w:rsidRDefault="006738A1" w:rsidP="0013731B">
            <w:pPr>
              <w:widowControl w:val="0"/>
              <w:rPr>
                <w:rFonts w:ascii="Arial" w:hAnsi="Arial" w:cs="Arial"/>
                <w:sz w:val="18"/>
                <w:szCs w:val="18"/>
              </w:rPr>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1-1</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5.2.3.1.X should be passed.</w:t>
            </w:r>
          </w:p>
        </w:tc>
      </w:tr>
      <w:tr w:rsidR="006738A1" w:rsidRPr="007935CB" w:rsidDel="00D827F1" w14:paraId="65F84BC1" w14:textId="77777777" w:rsidTr="006738A1">
        <w:trPr>
          <w:trHeight w:val="58"/>
        </w:trPr>
        <w:tc>
          <w:tcPr>
            <w:tcW w:w="1523" w:type="pct"/>
            <w:vMerge/>
            <w:tcBorders>
              <w:left w:val="single" w:sz="4" w:space="0" w:color="auto"/>
              <w:bottom w:val="single" w:sz="4" w:space="0" w:color="auto"/>
              <w:right w:val="single" w:sz="4" w:space="0" w:color="auto"/>
            </w:tcBorders>
            <w:shd w:val="clear" w:color="auto" w:fill="auto"/>
          </w:tcPr>
          <w:p w14:paraId="04D0BB04" w14:textId="77777777" w:rsidR="006738A1" w:rsidRPr="009F6402" w:rsidRDefault="006738A1" w:rsidP="0013731B">
            <w:pPr>
              <w:pStyle w:val="TAL"/>
              <w:keepNext w:val="0"/>
              <w:keepLines w:val="0"/>
              <w:widowControl w:val="0"/>
            </w:pPr>
          </w:p>
        </w:tc>
        <w:tc>
          <w:tcPr>
            <w:tcW w:w="595" w:type="pct"/>
            <w:tcBorders>
              <w:top w:val="single" w:sz="4" w:space="0" w:color="auto"/>
              <w:left w:val="single" w:sz="4" w:space="0" w:color="auto"/>
              <w:bottom w:val="single" w:sz="4" w:space="0" w:color="auto"/>
              <w:right w:val="single" w:sz="4" w:space="0" w:color="auto"/>
            </w:tcBorders>
          </w:tcPr>
          <w:p w14:paraId="56A3406C" w14:textId="77777777" w:rsidR="006738A1" w:rsidRPr="007935CB" w:rsidDel="00D827F1" w:rsidRDefault="006738A1" w:rsidP="0013731B">
            <w:pPr>
              <w:pStyle w:val="TAL"/>
              <w:keepNext w:val="0"/>
              <w:keepLines w:val="0"/>
              <w:widowControl w:val="0"/>
            </w:pPr>
            <w:r>
              <w:rPr>
                <w:lang w:val="en-US" w:eastAsia="zh-CN"/>
              </w:rPr>
              <w:t>FR1 TDD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EB635F" w14:textId="77777777" w:rsidR="006738A1" w:rsidRPr="007935CB" w:rsidDel="00D827F1" w:rsidRDefault="006738A1" w:rsidP="0013731B">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1450222F" w14:textId="77777777" w:rsidR="006738A1" w:rsidRDefault="006738A1" w:rsidP="0013731B">
            <w:pPr>
              <w:widowControl w:val="0"/>
              <w:spacing w:after="0"/>
              <w:rPr>
                <w:rFonts w:ascii="Arial" w:hAnsi="Arial"/>
                <w:sz w:val="18"/>
                <w:lang w:val="en-US" w:eastAsia="zh-CN"/>
              </w:rPr>
            </w:pPr>
            <w:r>
              <w:rPr>
                <w:rFonts w:ascii="Arial" w:hAnsi="Arial"/>
                <w:sz w:val="18"/>
                <w:lang w:val="en-US" w:eastAsia="zh-CN"/>
              </w:rPr>
              <w:t>Clause 5.2.2.2.X</w:t>
            </w:r>
          </w:p>
          <w:p w14:paraId="613C236A" w14:textId="77777777" w:rsidR="006738A1" w:rsidRPr="007935CB" w:rsidDel="00D827F1" w:rsidRDefault="006738A1" w:rsidP="0013731B">
            <w:pPr>
              <w:pStyle w:val="TAL"/>
              <w:keepNext w:val="0"/>
              <w:keepLines w:val="0"/>
              <w:widowControl w:val="0"/>
            </w:pPr>
            <w:r>
              <w:rPr>
                <w:lang w:val="en-US" w:eastAsia="zh-CN"/>
              </w:rPr>
              <w:t>Clause 5.2.3.2.X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5B277824" w14:textId="77777777" w:rsidR="006738A1" w:rsidRPr="00A643FA" w:rsidRDefault="006738A1" w:rsidP="0013731B">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1-1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w:t>
            </w:r>
            <w:r>
              <w:rPr>
                <w:rFonts w:ascii="Arial" w:hAnsi="Arial" w:cs="Arial"/>
                <w:sz w:val="18"/>
                <w:szCs w:val="18"/>
              </w:rPr>
              <w:t>2</w:t>
            </w:r>
            <w:r w:rsidRPr="00A643FA">
              <w:rPr>
                <w:rFonts w:ascii="Arial" w:hAnsi="Arial" w:cs="Arial"/>
                <w:sz w:val="18"/>
                <w:szCs w:val="18"/>
              </w:rPr>
              <w:t>.X should be passed.</w:t>
            </w:r>
          </w:p>
          <w:p w14:paraId="1438E6BB" w14:textId="77777777" w:rsidR="006738A1" w:rsidRPr="007935CB" w:rsidDel="00D827F1" w:rsidRDefault="006738A1" w:rsidP="0013731B">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1-1</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w:t>
            </w:r>
            <w:r>
              <w:rPr>
                <w:rFonts w:ascii="Arial" w:hAnsi="Arial" w:cs="Arial"/>
                <w:sz w:val="18"/>
                <w:szCs w:val="18"/>
              </w:rPr>
              <w:t>2</w:t>
            </w:r>
            <w:r w:rsidRPr="00A643FA">
              <w:rPr>
                <w:rFonts w:ascii="Arial" w:hAnsi="Arial" w:cs="Arial"/>
                <w:sz w:val="18"/>
                <w:szCs w:val="18"/>
              </w:rPr>
              <w:t>.X should be passed.</w:t>
            </w:r>
          </w:p>
        </w:tc>
      </w:tr>
      <w:tr w:rsidR="006738A1" w:rsidRPr="007935CB" w:rsidDel="00D827F1" w14:paraId="619072BA" w14:textId="77777777" w:rsidTr="006738A1">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017F1152" w14:textId="77777777" w:rsidR="006738A1" w:rsidRPr="007935CB" w:rsidDel="00D827F1" w:rsidRDefault="006738A1" w:rsidP="0013731B">
            <w:pPr>
              <w:pStyle w:val="TAL"/>
              <w:keepNext w:val="0"/>
              <w:keepLines w:val="0"/>
              <w:widowControl w:val="0"/>
            </w:pPr>
            <w:r w:rsidRPr="009F6402">
              <w:lastRenderedPageBreak/>
              <w:t xml:space="preserve">MU-MIMO Interference Mitigation advanced receiver </w:t>
            </w:r>
            <w:r>
              <w:rPr>
                <w:szCs w:val="18"/>
              </w:rPr>
              <w:t xml:space="preserve">(R-ML) </w:t>
            </w:r>
            <w:r w:rsidRPr="009F6402">
              <w:t>with modulation order detection</w:t>
            </w:r>
            <w:r>
              <w:t xml:space="preserve">, </w:t>
            </w:r>
            <w:r w:rsidRPr="00470880">
              <w:t>when co-scheduled UE(s)’ modulation order is not signaled</w:t>
            </w:r>
          </w:p>
        </w:tc>
        <w:tc>
          <w:tcPr>
            <w:tcW w:w="595" w:type="pct"/>
            <w:tcBorders>
              <w:top w:val="single" w:sz="4" w:space="0" w:color="auto"/>
              <w:left w:val="single" w:sz="4" w:space="0" w:color="auto"/>
              <w:bottom w:val="single" w:sz="4" w:space="0" w:color="auto"/>
              <w:right w:val="single" w:sz="4" w:space="0" w:color="auto"/>
            </w:tcBorders>
          </w:tcPr>
          <w:p w14:paraId="02C820FA" w14:textId="77777777" w:rsidR="006738A1" w:rsidRPr="00951290" w:rsidDel="00D827F1" w:rsidRDefault="006738A1" w:rsidP="0013731B">
            <w:pPr>
              <w:pStyle w:val="TAL"/>
              <w:keepNext w:val="0"/>
              <w:keepLines w:val="0"/>
              <w:widowControl w:val="0"/>
            </w:pPr>
            <w:r>
              <w:rPr>
                <w:lang w:val="en-US" w:eastAsia="zh-CN"/>
              </w:rPr>
              <w:t>FR1 FDD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2A5D469" w14:textId="77777777" w:rsidR="006738A1" w:rsidRPr="007935CB" w:rsidDel="00D827F1" w:rsidRDefault="006738A1" w:rsidP="0013731B">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3ED2B152" w14:textId="77777777" w:rsidR="006738A1" w:rsidRDefault="006738A1" w:rsidP="0013731B">
            <w:pPr>
              <w:widowControl w:val="0"/>
              <w:spacing w:after="0"/>
              <w:rPr>
                <w:rFonts w:ascii="Arial" w:hAnsi="Arial"/>
                <w:sz w:val="18"/>
                <w:lang w:val="en-US" w:eastAsia="zh-CN"/>
              </w:rPr>
            </w:pPr>
            <w:r>
              <w:rPr>
                <w:rFonts w:ascii="Arial" w:hAnsi="Arial"/>
                <w:sz w:val="18"/>
                <w:lang w:val="en-US" w:eastAsia="zh-CN"/>
              </w:rPr>
              <w:t>Clause 5.2.2.1.X</w:t>
            </w:r>
          </w:p>
          <w:p w14:paraId="33E97AF8" w14:textId="77777777" w:rsidR="006738A1" w:rsidRPr="007935CB" w:rsidDel="00D827F1" w:rsidRDefault="006738A1" w:rsidP="0013731B">
            <w:pPr>
              <w:pStyle w:val="TAL"/>
              <w:keepNext w:val="0"/>
              <w:keepLines w:val="0"/>
              <w:widowControl w:val="0"/>
            </w:pPr>
            <w:r>
              <w:rPr>
                <w:lang w:val="en-US" w:eastAsia="zh-CN"/>
              </w:rPr>
              <w:t>Clause 5.2.3.1.X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1F1F5051" w14:textId="77777777" w:rsidR="006738A1" w:rsidRPr="00A643FA" w:rsidRDefault="006738A1" w:rsidP="0013731B">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1-2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5.2.2.1.X should be passed.</w:t>
            </w:r>
          </w:p>
          <w:p w14:paraId="0F58ED33" w14:textId="77777777" w:rsidR="006738A1" w:rsidRPr="007935CB" w:rsidDel="00D827F1" w:rsidRDefault="006738A1" w:rsidP="0013731B">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1-2</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5.2.3.1.X should be passed.</w:t>
            </w:r>
          </w:p>
        </w:tc>
      </w:tr>
      <w:tr w:rsidR="006738A1" w:rsidRPr="007935CB" w:rsidDel="00D827F1" w14:paraId="41EC5367" w14:textId="77777777" w:rsidTr="006738A1">
        <w:trPr>
          <w:trHeight w:val="58"/>
        </w:trPr>
        <w:tc>
          <w:tcPr>
            <w:tcW w:w="1523" w:type="pct"/>
            <w:vMerge/>
            <w:tcBorders>
              <w:left w:val="single" w:sz="4" w:space="0" w:color="auto"/>
              <w:bottom w:val="single" w:sz="4" w:space="0" w:color="auto"/>
              <w:right w:val="single" w:sz="4" w:space="0" w:color="auto"/>
            </w:tcBorders>
            <w:shd w:val="clear" w:color="auto" w:fill="auto"/>
          </w:tcPr>
          <w:p w14:paraId="7D8E220F" w14:textId="77777777" w:rsidR="006738A1" w:rsidRPr="009F6402" w:rsidRDefault="006738A1" w:rsidP="0013731B">
            <w:pPr>
              <w:pStyle w:val="TAL"/>
              <w:keepNext w:val="0"/>
              <w:keepLines w:val="0"/>
              <w:widowControl w:val="0"/>
            </w:pPr>
          </w:p>
        </w:tc>
        <w:tc>
          <w:tcPr>
            <w:tcW w:w="595" w:type="pct"/>
            <w:tcBorders>
              <w:top w:val="single" w:sz="4" w:space="0" w:color="auto"/>
              <w:left w:val="single" w:sz="4" w:space="0" w:color="auto"/>
              <w:bottom w:val="single" w:sz="4" w:space="0" w:color="auto"/>
              <w:right w:val="single" w:sz="4" w:space="0" w:color="auto"/>
            </w:tcBorders>
          </w:tcPr>
          <w:p w14:paraId="50BD8725" w14:textId="77777777" w:rsidR="006738A1" w:rsidRPr="00951290" w:rsidDel="00D827F1" w:rsidRDefault="006738A1" w:rsidP="0013731B">
            <w:pPr>
              <w:pStyle w:val="TAL"/>
              <w:keepNext w:val="0"/>
              <w:keepLines w:val="0"/>
              <w:widowControl w:val="0"/>
            </w:pPr>
            <w:r>
              <w:rPr>
                <w:lang w:val="en-US" w:eastAsia="zh-CN"/>
              </w:rPr>
              <w:t>FR1 TDD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1F66D49" w14:textId="77777777" w:rsidR="006738A1" w:rsidRPr="007935CB" w:rsidDel="00D827F1" w:rsidRDefault="006738A1" w:rsidP="0013731B">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35CB5101" w14:textId="77777777" w:rsidR="006738A1" w:rsidRDefault="006738A1" w:rsidP="0013731B">
            <w:pPr>
              <w:widowControl w:val="0"/>
              <w:spacing w:after="0"/>
              <w:rPr>
                <w:rFonts w:ascii="Arial" w:hAnsi="Arial"/>
                <w:sz w:val="18"/>
                <w:lang w:val="en-US" w:eastAsia="zh-CN"/>
              </w:rPr>
            </w:pPr>
            <w:r>
              <w:rPr>
                <w:rFonts w:ascii="Arial" w:hAnsi="Arial"/>
                <w:sz w:val="18"/>
                <w:lang w:val="en-US" w:eastAsia="zh-CN"/>
              </w:rPr>
              <w:t>Clause 5.2.2.2.X</w:t>
            </w:r>
          </w:p>
          <w:p w14:paraId="53EF51C7" w14:textId="77777777" w:rsidR="006738A1" w:rsidRPr="007935CB" w:rsidDel="00D827F1" w:rsidRDefault="006738A1" w:rsidP="0013731B">
            <w:pPr>
              <w:pStyle w:val="TAL"/>
              <w:keepNext w:val="0"/>
              <w:keepLines w:val="0"/>
              <w:widowControl w:val="0"/>
            </w:pPr>
            <w:r>
              <w:rPr>
                <w:lang w:val="en-US" w:eastAsia="zh-CN"/>
              </w:rPr>
              <w:t>Clause 5.2.3.2.X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1F2124E6" w14:textId="77777777" w:rsidR="006738A1" w:rsidRPr="00A643FA" w:rsidRDefault="006738A1" w:rsidP="0013731B">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1-2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w:t>
            </w:r>
            <w:r>
              <w:rPr>
                <w:rFonts w:ascii="Arial" w:hAnsi="Arial" w:cs="Arial"/>
                <w:sz w:val="18"/>
                <w:szCs w:val="18"/>
              </w:rPr>
              <w:t>2</w:t>
            </w:r>
            <w:r w:rsidRPr="00A643FA">
              <w:rPr>
                <w:rFonts w:ascii="Arial" w:hAnsi="Arial" w:cs="Arial"/>
                <w:sz w:val="18"/>
                <w:szCs w:val="18"/>
              </w:rPr>
              <w:t>.X should be passed.</w:t>
            </w:r>
          </w:p>
          <w:p w14:paraId="55914AB8" w14:textId="77777777" w:rsidR="006738A1" w:rsidRPr="007935CB" w:rsidDel="00D827F1" w:rsidRDefault="006738A1" w:rsidP="0013731B">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1-2</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w:t>
            </w:r>
            <w:r>
              <w:rPr>
                <w:rFonts w:ascii="Arial" w:hAnsi="Arial" w:cs="Arial"/>
                <w:sz w:val="18"/>
                <w:szCs w:val="18"/>
              </w:rPr>
              <w:t>2</w:t>
            </w:r>
            <w:r w:rsidRPr="00A643FA">
              <w:rPr>
                <w:rFonts w:ascii="Arial" w:hAnsi="Arial" w:cs="Arial"/>
                <w:sz w:val="18"/>
                <w:szCs w:val="18"/>
              </w:rPr>
              <w:t>.X should be passed.</w:t>
            </w:r>
          </w:p>
        </w:tc>
      </w:tr>
    </w:tbl>
    <w:p w14:paraId="68E3E588" w14:textId="7F33B145" w:rsidR="001C6533" w:rsidRPr="006738A1" w:rsidRDefault="001C6533" w:rsidP="00E53150">
      <w:pPr>
        <w:pStyle w:val="B1"/>
        <w:widowControl w:val="0"/>
        <w:ind w:left="0" w:firstLine="0"/>
        <w:jc w:val="both"/>
        <w:rPr>
          <w:rFonts w:eastAsiaTheme="minorEastAsia"/>
          <w:b/>
          <w:color w:val="000000"/>
          <w:u w:val="single"/>
          <w:lang w:eastAsia="zh-CN"/>
        </w:rPr>
      </w:pP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3BE9EBF" w:rsidR="00511593" w:rsidRDefault="00511593" w:rsidP="00846870">
      <w:pPr>
        <w:jc w:val="both"/>
        <w:rPr>
          <w:color w:val="000000"/>
          <w:lang w:eastAsia="zh-CN"/>
        </w:rPr>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EF4640">
        <w:rPr>
          <w:color w:val="000000"/>
          <w:lang w:eastAsia="zh-CN"/>
        </w:rPr>
        <w:t xml:space="preserve"> test parameters, the proposals could be summarized as</w:t>
      </w:r>
    </w:p>
    <w:p w14:paraId="27A71EE3" w14:textId="0DBF8A4A" w:rsidR="005535CA" w:rsidRDefault="009E4A93" w:rsidP="009E4A93">
      <w:pPr>
        <w:pStyle w:val="B1"/>
        <w:widowControl w:val="0"/>
        <w:ind w:left="1000" w:hangingChars="500" w:hanging="1000"/>
        <w:jc w:val="both"/>
        <w:rPr>
          <w:b/>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1</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2T2R</w:t>
      </w:r>
      <w:r>
        <w:rPr>
          <w:b/>
          <w:lang w:eastAsia="zh-CN"/>
        </w:rPr>
        <w:t xml:space="preserve">, select Case#5: </w:t>
      </w:r>
      <w:r w:rsidRPr="00F02C82">
        <w:rPr>
          <w:b/>
          <w:lang w:eastAsia="zh-CN"/>
        </w:rPr>
        <w:t>Orthogonal precoding, TDLC300-100, ULA medium, MCS 13 (Table 1) for Target UE, QPSK for co-UE</w:t>
      </w:r>
      <w:r>
        <w:rPr>
          <w:b/>
          <w:lang w:eastAsia="zh-CN"/>
        </w:rPr>
        <w:t>,</w:t>
      </w:r>
      <w:r w:rsidRPr="00F02C82">
        <w:rPr>
          <w:b/>
          <w:lang w:eastAsia="zh-CN"/>
        </w:rPr>
        <w:t xml:space="preserve"> full FDRA for the co-UE</w:t>
      </w:r>
      <w:r>
        <w:rPr>
          <w:b/>
          <w:lang w:eastAsia="zh-CN"/>
        </w:rPr>
        <w:t xml:space="preserve"> as the test assumptions.</w:t>
      </w:r>
    </w:p>
    <w:p w14:paraId="11A2C9F9" w14:textId="77777777" w:rsidR="009E35C5" w:rsidRPr="00286EE8" w:rsidRDefault="009E35C5" w:rsidP="009E35C5">
      <w:pPr>
        <w:pStyle w:val="B1"/>
        <w:widowControl w:val="0"/>
        <w:ind w:left="1000" w:hangingChars="500" w:hanging="1000"/>
        <w:jc w:val="both"/>
        <w:rPr>
          <w:b/>
          <w:u w:val="single"/>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2</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w:t>
      </w:r>
      <w:r>
        <w:rPr>
          <w:b/>
          <w:lang w:eastAsia="zh-CN"/>
        </w:rPr>
        <w:t>4</w:t>
      </w:r>
      <w:r w:rsidRPr="00F02C82">
        <w:rPr>
          <w:b/>
          <w:lang w:eastAsia="zh-CN"/>
        </w:rPr>
        <w:t>R</w:t>
      </w:r>
      <w:r>
        <w:rPr>
          <w:b/>
          <w:lang w:eastAsia="zh-CN"/>
        </w:rPr>
        <w:t xml:space="preserve">, if test requirements are introduced, prefer to select Case#6: </w:t>
      </w:r>
      <w:r w:rsidRPr="00F02C82">
        <w:rPr>
          <w:b/>
          <w:lang w:eastAsia="zh-CN"/>
        </w:rPr>
        <w:t>Orthogonal precoding, TDLC300-100, ULA medium, MCS 13 (Table 1) for Target UE, QPSK for co-UE</w:t>
      </w:r>
      <w:r>
        <w:rPr>
          <w:b/>
          <w:lang w:eastAsia="zh-CN"/>
        </w:rPr>
        <w:t>,</w:t>
      </w:r>
      <w:r w:rsidRPr="00F02C82">
        <w:rPr>
          <w:b/>
          <w:lang w:eastAsia="zh-CN"/>
        </w:rPr>
        <w:t xml:space="preserve"> full FDRA for the co-UE</w:t>
      </w:r>
      <w:r>
        <w:rPr>
          <w:b/>
          <w:lang w:eastAsia="zh-CN"/>
        </w:rPr>
        <w:t xml:space="preserve"> as the test assumptions.</w:t>
      </w:r>
    </w:p>
    <w:p w14:paraId="20D8E44A" w14:textId="77777777" w:rsidR="009E35C5" w:rsidRDefault="009E35C5" w:rsidP="009E35C5">
      <w:pPr>
        <w:pStyle w:val="B1"/>
        <w:widowControl w:val="0"/>
        <w:ind w:left="1000" w:hangingChars="500" w:hanging="1000"/>
        <w:jc w:val="both"/>
        <w:rPr>
          <w:lang w:eastAsia="zh-CN"/>
        </w:rPr>
      </w:pPr>
      <w:r w:rsidRPr="00D63638">
        <w:rPr>
          <w:rFonts w:eastAsiaTheme="minorEastAsia"/>
          <w:b/>
          <w:color w:val="000000"/>
          <w:lang w:eastAsia="zh-CN"/>
        </w:rPr>
        <w:t xml:space="preserve">Proposal </w:t>
      </w:r>
      <w:r>
        <w:rPr>
          <w:rFonts w:eastAsiaTheme="minorEastAsia"/>
          <w:b/>
          <w:color w:val="000000"/>
          <w:lang w:eastAsia="zh-CN"/>
        </w:rPr>
        <w:t>3</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 xml:space="preserve">Rank </w:t>
      </w:r>
      <w:r>
        <w:rPr>
          <w:b/>
          <w:lang w:eastAsia="zh-CN"/>
        </w:rPr>
        <w:t>2</w:t>
      </w:r>
      <w:r w:rsidRPr="00F02C82">
        <w:rPr>
          <w:b/>
          <w:lang w:eastAsia="zh-CN"/>
        </w:rPr>
        <w:t>+</w:t>
      </w:r>
      <w:r>
        <w:rPr>
          <w:b/>
          <w:lang w:eastAsia="zh-CN"/>
        </w:rPr>
        <w:t>2</w:t>
      </w:r>
      <w:r w:rsidRPr="00F02C82">
        <w:rPr>
          <w:b/>
          <w:lang w:eastAsia="zh-CN"/>
        </w:rPr>
        <w:t xml:space="preserve"> with </w:t>
      </w:r>
      <w:r>
        <w:rPr>
          <w:b/>
          <w:lang w:eastAsia="zh-CN"/>
        </w:rPr>
        <w:t>4</w:t>
      </w:r>
      <w:r w:rsidRPr="00F02C82">
        <w:rPr>
          <w:b/>
          <w:lang w:eastAsia="zh-CN"/>
        </w:rPr>
        <w:t>T</w:t>
      </w:r>
      <w:r>
        <w:rPr>
          <w:b/>
          <w:lang w:eastAsia="zh-CN"/>
        </w:rPr>
        <w:t>4</w:t>
      </w:r>
      <w:r w:rsidRPr="00F02C82">
        <w:rPr>
          <w:b/>
          <w:lang w:eastAsia="zh-CN"/>
        </w:rPr>
        <w:t>R</w:t>
      </w:r>
      <w:r>
        <w:rPr>
          <w:b/>
          <w:lang w:eastAsia="zh-CN"/>
        </w:rPr>
        <w:t>, prefer to select Case#9 or Case#10 as the simulation assumptions.</w:t>
      </w:r>
    </w:p>
    <w:p w14:paraId="3BBAAA0C" w14:textId="77777777" w:rsidR="009E35C5" w:rsidRPr="002D1DFC" w:rsidRDefault="009E35C5" w:rsidP="009E35C5">
      <w:pPr>
        <w:widowControl w:val="0"/>
        <w:numPr>
          <w:ilvl w:val="1"/>
          <w:numId w:val="18"/>
        </w:numPr>
        <w:tabs>
          <w:tab w:val="left" w:pos="484"/>
          <w:tab w:val="left" w:pos="709"/>
          <w:tab w:val="left" w:pos="1440"/>
          <w:tab w:val="left" w:pos="1701"/>
        </w:tabs>
        <w:autoSpaceDN w:val="0"/>
        <w:snapToGrid w:val="0"/>
        <w:spacing w:before="60" w:after="60"/>
        <w:ind w:leftChars="213" w:left="709" w:hanging="283"/>
        <w:rPr>
          <w:b/>
        </w:rPr>
      </w:pPr>
      <w:r w:rsidRPr="002D1DFC">
        <w:rPr>
          <w:b/>
        </w:rPr>
        <w:t>Case#9: Orthogonal precoding, TDLA30-10, ULA Low, MCS 17 (Table 1) for Target UE, 16QAM for co-UE</w:t>
      </w:r>
      <w:r>
        <w:rPr>
          <w:b/>
        </w:rPr>
        <w:t>,</w:t>
      </w:r>
      <w:r w:rsidRPr="002D1DFC">
        <w:rPr>
          <w:b/>
        </w:rPr>
        <w:t xml:space="preserve"> full FDRA for the co-UE</w:t>
      </w:r>
    </w:p>
    <w:p w14:paraId="031A6CEC" w14:textId="77777777" w:rsidR="009E35C5" w:rsidRPr="002D1DFC" w:rsidRDefault="009E35C5" w:rsidP="00FE7F5F">
      <w:pPr>
        <w:widowControl w:val="0"/>
        <w:numPr>
          <w:ilvl w:val="1"/>
          <w:numId w:val="18"/>
        </w:numPr>
        <w:tabs>
          <w:tab w:val="left" w:pos="484"/>
          <w:tab w:val="left" w:pos="709"/>
          <w:tab w:val="left" w:pos="1440"/>
          <w:tab w:val="left" w:pos="1701"/>
        </w:tabs>
        <w:autoSpaceDN w:val="0"/>
        <w:snapToGrid w:val="0"/>
        <w:ind w:leftChars="213" w:left="710" w:hanging="284"/>
        <w:rPr>
          <w:b/>
        </w:rPr>
      </w:pPr>
      <w:r w:rsidRPr="002D1DFC">
        <w:rPr>
          <w:rFonts w:hint="eastAsia"/>
          <w:b/>
        </w:rPr>
        <w:t>C</w:t>
      </w:r>
      <w:r w:rsidRPr="002D1DFC">
        <w:rPr>
          <w:b/>
        </w:rPr>
        <w:t>ase#10: Orthogonal precoding, TDLA30-10, XP medium, MCS 17 (Table 1) for Target UE, 16QAM for co-UE</w:t>
      </w:r>
      <w:r>
        <w:rPr>
          <w:b/>
        </w:rPr>
        <w:t>,</w:t>
      </w:r>
      <w:r w:rsidRPr="002D1DFC">
        <w:rPr>
          <w:b/>
        </w:rPr>
        <w:t xml:space="preserve"> full FDRA for the co-UE</w:t>
      </w:r>
    </w:p>
    <w:p w14:paraId="0828FC8C" w14:textId="24DF1308" w:rsidR="009E35C5" w:rsidRPr="009E35C5" w:rsidRDefault="009E35C5" w:rsidP="009E4A93">
      <w:pPr>
        <w:pStyle w:val="B1"/>
        <w:widowControl w:val="0"/>
        <w:ind w:left="1000" w:hangingChars="500" w:hanging="1000"/>
        <w:jc w:val="both"/>
        <w:rPr>
          <w:b/>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4</w:t>
      </w:r>
      <w:r w:rsidRPr="00D63638">
        <w:rPr>
          <w:rFonts w:eastAsiaTheme="minorEastAsia"/>
          <w:b/>
          <w:color w:val="000000"/>
          <w:lang w:eastAsia="zh-CN"/>
        </w:rPr>
        <w:t>:</w:t>
      </w:r>
      <w:r>
        <w:rPr>
          <w:rFonts w:eastAsiaTheme="minorEastAsia"/>
          <w:b/>
          <w:color w:val="000000"/>
          <w:lang w:eastAsia="zh-CN"/>
        </w:rPr>
        <w:t xml:space="preserve"> For t</w:t>
      </w:r>
      <w:r w:rsidRPr="009902A4">
        <w:rPr>
          <w:rFonts w:eastAsiaTheme="minorEastAsia"/>
          <w:b/>
          <w:color w:val="000000"/>
          <w:lang w:eastAsia="zh-CN"/>
        </w:rPr>
        <w:t>est requirements with modulation order blind detection (DCI index 6 is indicated)</w:t>
      </w:r>
      <w:r>
        <w:rPr>
          <w:rFonts w:eastAsiaTheme="minorEastAsia"/>
          <w:b/>
          <w:color w:val="000000"/>
          <w:lang w:eastAsia="zh-CN"/>
        </w:rPr>
        <w:t xml:space="preserve">, </w:t>
      </w:r>
      <w:r w:rsidRPr="009902A4">
        <w:rPr>
          <w:rFonts w:eastAsiaTheme="minorEastAsia"/>
          <w:b/>
          <w:color w:val="000000"/>
          <w:lang w:eastAsia="zh-CN"/>
        </w:rPr>
        <w:t>prefer to select Case#31 and Case#32 for Rank 1+1 with 2T2R and 2T4R separately. And for Rank 2+2 with 4T4R scenario, prefer to select Case#34.</w:t>
      </w:r>
    </w:p>
    <w:p w14:paraId="4EFF3323" w14:textId="77777777" w:rsidR="00FE7F5F" w:rsidRDefault="00FE7F5F" w:rsidP="00FE7F5F">
      <w:pPr>
        <w:pStyle w:val="B1"/>
        <w:widowControl w:val="0"/>
        <w:ind w:left="1000" w:hangingChars="500" w:hanging="1000"/>
        <w:jc w:val="both"/>
        <w:rPr>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5</w:t>
      </w:r>
      <w:r w:rsidRPr="00D63638">
        <w:rPr>
          <w:rFonts w:eastAsiaTheme="minorEastAsia"/>
          <w:b/>
          <w:color w:val="000000"/>
          <w:lang w:eastAsia="zh-CN"/>
        </w:rPr>
        <w:t>:</w:t>
      </w:r>
      <w:r>
        <w:rPr>
          <w:rFonts w:eastAsiaTheme="minorEastAsia"/>
          <w:b/>
          <w:color w:val="000000"/>
          <w:lang w:eastAsia="zh-CN"/>
        </w:rPr>
        <w:t xml:space="preserve"> Do not introduce test cases for UE not supporting BD-MO with R-ML with DCI index 6 is indicated.</w:t>
      </w:r>
    </w:p>
    <w:p w14:paraId="1D4AB0C0" w14:textId="77777777" w:rsidR="00FE7F5F" w:rsidRDefault="00FE7F5F" w:rsidP="00FE7F5F">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6</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17262B6C" w14:textId="77777777" w:rsidR="00FE7F5F" w:rsidRPr="005966F2" w:rsidRDefault="00FE7F5F" w:rsidP="00FE7F5F">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7</w:t>
      </w:r>
      <w:r w:rsidRPr="00F31F97">
        <w:rPr>
          <w:rFonts w:eastAsiaTheme="minorEastAsia"/>
          <w:b/>
          <w:color w:val="000000"/>
          <w:lang w:eastAsia="zh-CN"/>
        </w:rPr>
        <w:t>:</w:t>
      </w:r>
      <w:r>
        <w:rPr>
          <w:rFonts w:eastAsiaTheme="minorEastAsia"/>
          <w:b/>
          <w:color w:val="000000"/>
          <w:lang w:eastAsia="zh-CN"/>
        </w:rPr>
        <w:t xml:space="preserve"> For UEs supporting modulation order blind detection, RRC-based assistant signalling on MCS table should be align with the MCS table configuration in the test.</w:t>
      </w:r>
    </w:p>
    <w:p w14:paraId="352F163A" w14:textId="77777777" w:rsidR="00A91D13" w:rsidRPr="009D69ED" w:rsidRDefault="00A91D13" w:rsidP="00A91D13">
      <w:pPr>
        <w:snapToGrid w:val="0"/>
      </w:pPr>
      <w:r w:rsidRPr="00F31F97">
        <w:rPr>
          <w:rFonts w:eastAsiaTheme="minorEastAsia"/>
          <w:b/>
          <w:color w:val="000000"/>
          <w:lang w:eastAsia="zh-CN"/>
        </w:rPr>
        <w:t xml:space="preserve">Proposal </w:t>
      </w:r>
      <w:r>
        <w:rPr>
          <w:rFonts w:eastAsiaTheme="minorEastAsia"/>
          <w:b/>
          <w:color w:val="000000"/>
          <w:lang w:eastAsia="zh-CN"/>
        </w:rPr>
        <w:t>8</w:t>
      </w:r>
      <w:r w:rsidRPr="00F31F97">
        <w:rPr>
          <w:rFonts w:eastAsiaTheme="minorEastAsia"/>
          <w:b/>
          <w:color w:val="000000"/>
          <w:lang w:eastAsia="zh-CN"/>
        </w:rPr>
        <w:t>:</w:t>
      </w:r>
      <w:r>
        <w:rPr>
          <w:rFonts w:eastAsiaTheme="minorEastAsia"/>
          <w:b/>
          <w:color w:val="000000"/>
          <w:lang w:eastAsia="zh-CN"/>
        </w:rPr>
        <w:t xml:space="preserve"> </w:t>
      </w:r>
      <w:r w:rsidRPr="000869F4">
        <w:rPr>
          <w:rFonts w:eastAsiaTheme="minorEastAsia"/>
          <w:b/>
          <w:color w:val="000000"/>
          <w:lang w:eastAsia="zh-CN"/>
        </w:rPr>
        <w:t xml:space="preserve">For UE supporting MO BD, </w:t>
      </w:r>
      <w:r>
        <w:rPr>
          <w:rFonts w:eastAsiaTheme="minorEastAsia"/>
          <w:b/>
          <w:color w:val="000000"/>
          <w:lang w:eastAsia="zh-CN"/>
        </w:rPr>
        <w:t>do not prefer</w:t>
      </w:r>
      <w:r w:rsidRPr="000869F4">
        <w:rPr>
          <w:rFonts w:eastAsiaTheme="minorEastAsia"/>
          <w:b/>
          <w:color w:val="000000"/>
          <w:lang w:eastAsia="zh-CN"/>
        </w:rPr>
        <w:t xml:space="preserve"> to introduce applicability rule to skip test(s) with modulation order indicated</w:t>
      </w:r>
      <w:r>
        <w:rPr>
          <w:rFonts w:eastAsiaTheme="minorEastAsia"/>
          <w:b/>
          <w:color w:val="000000"/>
          <w:lang w:eastAsia="zh-CN"/>
        </w:rPr>
        <w:t>.</w:t>
      </w:r>
    </w:p>
    <w:p w14:paraId="524ECFA5" w14:textId="77777777" w:rsidR="0013731B" w:rsidRPr="0013731B" w:rsidRDefault="0013731B" w:rsidP="0013731B">
      <w:pPr>
        <w:rPr>
          <w:b/>
        </w:rPr>
      </w:pPr>
      <w:r w:rsidRPr="0013731B">
        <w:rPr>
          <w:rFonts w:eastAsiaTheme="minorEastAsia"/>
          <w:b/>
          <w:color w:val="000000"/>
          <w:lang w:eastAsia="zh-CN"/>
        </w:rPr>
        <w:lastRenderedPageBreak/>
        <w:t xml:space="preserve">Proposal 9: Introduce </w:t>
      </w:r>
      <w:r w:rsidRPr="0013731B">
        <w:rPr>
          <w:b/>
        </w:rPr>
        <w:t>applicability rule in Clause 5.1.1.3 for UEs supporting MU-MIMO Interference Mitigation advanced receiver (R-ML) as below:</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114"/>
        <w:gridCol w:w="994"/>
        <w:gridCol w:w="1700"/>
        <w:gridCol w:w="2701"/>
      </w:tblGrid>
      <w:tr w:rsidR="0013731B" w14:paraId="725A1136" w14:textId="77777777" w:rsidTr="002B26C7">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3480DE62" w14:textId="77777777" w:rsidR="0013731B" w:rsidRPr="006738A1" w:rsidRDefault="0013731B" w:rsidP="002B26C7">
            <w:pPr>
              <w:pStyle w:val="TAL"/>
              <w:keepNext w:val="0"/>
              <w:keepLines w:val="0"/>
              <w:widowControl w:val="0"/>
              <w:rPr>
                <w:b/>
                <w:kern w:val="2"/>
              </w:rPr>
            </w:pPr>
            <w:r w:rsidRPr="006738A1">
              <w:rPr>
                <w:b/>
                <w:lang w:eastAsia="ko-KR"/>
              </w:rPr>
              <w:t>UE feature/capability [14]</w:t>
            </w:r>
          </w:p>
        </w:tc>
        <w:tc>
          <w:tcPr>
            <w:tcW w:w="1126" w:type="pct"/>
            <w:gridSpan w:val="2"/>
            <w:tcBorders>
              <w:top w:val="single" w:sz="4" w:space="0" w:color="auto"/>
              <w:left w:val="single" w:sz="4" w:space="0" w:color="auto"/>
              <w:bottom w:val="single" w:sz="4" w:space="0" w:color="auto"/>
              <w:right w:val="single" w:sz="4" w:space="0" w:color="auto"/>
            </w:tcBorders>
          </w:tcPr>
          <w:p w14:paraId="4EE02F97" w14:textId="77777777" w:rsidR="0013731B" w:rsidRPr="006738A1" w:rsidRDefault="0013731B" w:rsidP="002B26C7">
            <w:pPr>
              <w:pStyle w:val="TAL"/>
              <w:keepNext w:val="0"/>
              <w:keepLines w:val="0"/>
              <w:widowControl w:val="0"/>
              <w:rPr>
                <w:rFonts w:cs="Arial"/>
                <w:b/>
                <w:szCs w:val="18"/>
                <w:lang w:eastAsia="ja-JP"/>
              </w:rPr>
            </w:pPr>
            <w:r w:rsidRPr="006738A1">
              <w:rPr>
                <w:b/>
                <w:lang w:eastAsia="ko-KR"/>
              </w:rPr>
              <w:t>Test type</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098E9378" w14:textId="77777777" w:rsidR="0013731B" w:rsidRPr="006738A1" w:rsidRDefault="0013731B" w:rsidP="002B26C7">
            <w:pPr>
              <w:pStyle w:val="TAL"/>
              <w:keepNext w:val="0"/>
              <w:keepLines w:val="0"/>
              <w:widowControl w:val="0"/>
              <w:rPr>
                <w:b/>
                <w:lang w:val="en-US" w:eastAsia="zh-CN"/>
              </w:rPr>
            </w:pPr>
            <w:r w:rsidRPr="006738A1">
              <w:rPr>
                <w:b/>
                <w:lang w:eastAsia="ko-KR"/>
              </w:rPr>
              <w:t>Test list</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3DBC0D61" w14:textId="77777777" w:rsidR="0013731B" w:rsidRPr="006738A1" w:rsidRDefault="0013731B" w:rsidP="002B26C7">
            <w:pPr>
              <w:widowControl w:val="0"/>
              <w:rPr>
                <w:rFonts w:ascii="Arial" w:hAnsi="Arial"/>
                <w:b/>
                <w:sz w:val="18"/>
              </w:rPr>
            </w:pPr>
            <w:r w:rsidRPr="006738A1">
              <w:rPr>
                <w:b/>
                <w:lang w:eastAsia="ko-KR"/>
              </w:rPr>
              <w:t>Applicability notes</w:t>
            </w:r>
          </w:p>
        </w:tc>
      </w:tr>
      <w:tr w:rsidR="0013731B" w:rsidRPr="00A643FA" w:rsidDel="00D827F1" w14:paraId="3DD1E479" w14:textId="77777777" w:rsidTr="002B26C7">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04532FB2" w14:textId="77777777" w:rsidR="0013731B" w:rsidRPr="00A643FA" w:rsidDel="00D827F1" w:rsidRDefault="0013731B" w:rsidP="002B26C7">
            <w:pPr>
              <w:pStyle w:val="TAL"/>
              <w:keepNext w:val="0"/>
              <w:keepLines w:val="0"/>
              <w:widowControl w:val="0"/>
              <w:rPr>
                <w:szCs w:val="18"/>
              </w:rPr>
            </w:pPr>
            <w:r w:rsidRPr="00A643FA">
              <w:rPr>
                <w:szCs w:val="18"/>
              </w:rPr>
              <w:t>MU-MIMO Interference Mitigation advanced receiver</w:t>
            </w:r>
            <w:r>
              <w:rPr>
                <w:szCs w:val="18"/>
              </w:rPr>
              <w:t xml:space="preserve"> (R-ML)</w:t>
            </w:r>
            <w:r w:rsidRPr="00A643FA">
              <w:rPr>
                <w:rFonts w:hint="eastAsia"/>
                <w:szCs w:val="18"/>
                <w:lang w:eastAsia="zh-CN"/>
              </w:rPr>
              <w:t>,</w:t>
            </w:r>
            <w:r w:rsidRPr="00A643FA">
              <w:rPr>
                <w:szCs w:val="18"/>
                <w:lang w:eastAsia="zh-CN"/>
              </w:rPr>
              <w:t xml:space="preserve"> </w:t>
            </w:r>
            <w:r w:rsidRPr="00A643FA">
              <w:rPr>
                <w:szCs w:val="18"/>
              </w:rPr>
              <w:t xml:space="preserve"> when co-scheduled UE(s)’ modulation order is signaled</w:t>
            </w:r>
          </w:p>
        </w:tc>
        <w:tc>
          <w:tcPr>
            <w:tcW w:w="595" w:type="pct"/>
            <w:tcBorders>
              <w:top w:val="single" w:sz="4" w:space="0" w:color="auto"/>
              <w:left w:val="single" w:sz="4" w:space="0" w:color="auto"/>
              <w:bottom w:val="single" w:sz="4" w:space="0" w:color="auto"/>
              <w:right w:val="single" w:sz="4" w:space="0" w:color="auto"/>
            </w:tcBorders>
          </w:tcPr>
          <w:p w14:paraId="06596282" w14:textId="77777777" w:rsidR="0013731B" w:rsidRPr="00B31CF3" w:rsidDel="00D827F1" w:rsidRDefault="0013731B" w:rsidP="002B26C7">
            <w:pPr>
              <w:pStyle w:val="TAL"/>
              <w:keepNext w:val="0"/>
              <w:keepLines w:val="0"/>
              <w:widowControl w:val="0"/>
              <w:rPr>
                <w:szCs w:val="18"/>
              </w:rPr>
            </w:pPr>
            <w:r w:rsidRPr="00B31CF3">
              <w:rPr>
                <w:szCs w:val="18"/>
                <w:lang w:val="en-US" w:eastAsia="zh-CN"/>
              </w:rPr>
              <w:t>FR1 FDD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E24DA76" w14:textId="77777777" w:rsidR="0013731B" w:rsidRPr="002B26C7" w:rsidDel="00D827F1" w:rsidRDefault="0013731B" w:rsidP="002B26C7">
            <w:pPr>
              <w:pStyle w:val="TAL"/>
              <w:keepNext w:val="0"/>
              <w:keepLines w:val="0"/>
              <w:widowControl w:val="0"/>
              <w:rPr>
                <w:szCs w:val="18"/>
              </w:rPr>
            </w:pPr>
            <w:r w:rsidRPr="002B26C7">
              <w:rPr>
                <w:szCs w:val="18"/>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56DDB469" w14:textId="77777777" w:rsidR="0013731B" w:rsidRPr="002B26C7" w:rsidRDefault="0013731B" w:rsidP="002B26C7">
            <w:pPr>
              <w:widowControl w:val="0"/>
              <w:spacing w:after="0"/>
              <w:rPr>
                <w:rFonts w:ascii="Arial" w:hAnsi="Arial"/>
                <w:sz w:val="18"/>
                <w:szCs w:val="18"/>
                <w:lang w:val="en-US" w:eastAsia="zh-CN"/>
              </w:rPr>
            </w:pPr>
            <w:r w:rsidRPr="002B26C7">
              <w:rPr>
                <w:rFonts w:ascii="Arial" w:hAnsi="Arial"/>
                <w:sz w:val="18"/>
                <w:szCs w:val="18"/>
                <w:lang w:val="en-US" w:eastAsia="zh-CN"/>
              </w:rPr>
              <w:t>Clause 5.2.2.1.X</w:t>
            </w:r>
          </w:p>
          <w:p w14:paraId="125F0E4B" w14:textId="77777777" w:rsidR="0013731B" w:rsidRPr="002B26C7" w:rsidDel="00D827F1" w:rsidRDefault="0013731B" w:rsidP="002B26C7">
            <w:pPr>
              <w:pStyle w:val="TAL"/>
              <w:keepNext w:val="0"/>
              <w:keepLines w:val="0"/>
              <w:widowControl w:val="0"/>
              <w:rPr>
                <w:szCs w:val="18"/>
              </w:rPr>
            </w:pPr>
            <w:r w:rsidRPr="002B26C7">
              <w:rPr>
                <w:szCs w:val="18"/>
                <w:lang w:val="en-US" w:eastAsia="zh-CN"/>
              </w:rPr>
              <w:t>Clause 5.2.3.1.X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63B4072B" w14:textId="77777777" w:rsidR="0013731B" w:rsidRPr="00A643FA" w:rsidRDefault="0013731B" w:rsidP="002B26C7">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1-1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5.2.2.1.X should be passed.</w:t>
            </w:r>
          </w:p>
          <w:p w14:paraId="0C83F81B" w14:textId="77777777" w:rsidR="0013731B" w:rsidRPr="00A643FA" w:rsidDel="00D827F1" w:rsidRDefault="0013731B" w:rsidP="002B26C7">
            <w:pPr>
              <w:widowControl w:val="0"/>
              <w:rPr>
                <w:rFonts w:ascii="Arial" w:hAnsi="Arial" w:cs="Arial"/>
                <w:sz w:val="18"/>
                <w:szCs w:val="18"/>
              </w:rPr>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1-1</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5.2.3.1.X should be passed.</w:t>
            </w:r>
          </w:p>
        </w:tc>
      </w:tr>
      <w:tr w:rsidR="0013731B" w:rsidRPr="007935CB" w:rsidDel="00D827F1" w14:paraId="28749189" w14:textId="77777777" w:rsidTr="002B26C7">
        <w:trPr>
          <w:trHeight w:val="58"/>
        </w:trPr>
        <w:tc>
          <w:tcPr>
            <w:tcW w:w="1523" w:type="pct"/>
            <w:vMerge/>
            <w:tcBorders>
              <w:left w:val="single" w:sz="4" w:space="0" w:color="auto"/>
              <w:bottom w:val="single" w:sz="4" w:space="0" w:color="auto"/>
              <w:right w:val="single" w:sz="4" w:space="0" w:color="auto"/>
            </w:tcBorders>
            <w:shd w:val="clear" w:color="auto" w:fill="auto"/>
          </w:tcPr>
          <w:p w14:paraId="3836C66E" w14:textId="77777777" w:rsidR="0013731B" w:rsidRPr="009F6402" w:rsidRDefault="0013731B" w:rsidP="002B26C7">
            <w:pPr>
              <w:pStyle w:val="TAL"/>
              <w:keepNext w:val="0"/>
              <w:keepLines w:val="0"/>
              <w:widowControl w:val="0"/>
            </w:pPr>
          </w:p>
        </w:tc>
        <w:tc>
          <w:tcPr>
            <w:tcW w:w="595" w:type="pct"/>
            <w:tcBorders>
              <w:top w:val="single" w:sz="4" w:space="0" w:color="auto"/>
              <w:left w:val="single" w:sz="4" w:space="0" w:color="auto"/>
              <w:bottom w:val="single" w:sz="4" w:space="0" w:color="auto"/>
              <w:right w:val="single" w:sz="4" w:space="0" w:color="auto"/>
            </w:tcBorders>
          </w:tcPr>
          <w:p w14:paraId="286746F3" w14:textId="77777777" w:rsidR="0013731B" w:rsidRPr="007935CB" w:rsidDel="00D827F1" w:rsidRDefault="0013731B" w:rsidP="002B26C7">
            <w:pPr>
              <w:pStyle w:val="TAL"/>
              <w:keepNext w:val="0"/>
              <w:keepLines w:val="0"/>
              <w:widowControl w:val="0"/>
            </w:pPr>
            <w:r>
              <w:rPr>
                <w:lang w:val="en-US" w:eastAsia="zh-CN"/>
              </w:rPr>
              <w:t>FR1 TDD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199BB7" w14:textId="77777777" w:rsidR="0013731B" w:rsidRPr="007935CB" w:rsidDel="00D827F1" w:rsidRDefault="0013731B" w:rsidP="002B26C7">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7A77813C" w14:textId="77777777" w:rsidR="0013731B" w:rsidRDefault="0013731B" w:rsidP="002B26C7">
            <w:pPr>
              <w:widowControl w:val="0"/>
              <w:spacing w:after="0"/>
              <w:rPr>
                <w:rFonts w:ascii="Arial" w:hAnsi="Arial"/>
                <w:sz w:val="18"/>
                <w:lang w:val="en-US" w:eastAsia="zh-CN"/>
              </w:rPr>
            </w:pPr>
            <w:r>
              <w:rPr>
                <w:rFonts w:ascii="Arial" w:hAnsi="Arial"/>
                <w:sz w:val="18"/>
                <w:lang w:val="en-US" w:eastAsia="zh-CN"/>
              </w:rPr>
              <w:t>Clause 5.2.2.2.X</w:t>
            </w:r>
          </w:p>
          <w:p w14:paraId="55A5DF1F" w14:textId="77777777" w:rsidR="0013731B" w:rsidRPr="007935CB" w:rsidDel="00D827F1" w:rsidRDefault="0013731B" w:rsidP="002B26C7">
            <w:pPr>
              <w:pStyle w:val="TAL"/>
              <w:keepNext w:val="0"/>
              <w:keepLines w:val="0"/>
              <w:widowControl w:val="0"/>
            </w:pPr>
            <w:r>
              <w:rPr>
                <w:lang w:val="en-US" w:eastAsia="zh-CN"/>
              </w:rPr>
              <w:t>Clause 5.2.3.2.X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576D79B5" w14:textId="77777777" w:rsidR="0013731B" w:rsidRPr="00A643FA" w:rsidRDefault="0013731B" w:rsidP="002B26C7">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1-1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w:t>
            </w:r>
            <w:r>
              <w:rPr>
                <w:rFonts w:ascii="Arial" w:hAnsi="Arial" w:cs="Arial"/>
                <w:sz w:val="18"/>
                <w:szCs w:val="18"/>
              </w:rPr>
              <w:t>2</w:t>
            </w:r>
            <w:r w:rsidRPr="00A643FA">
              <w:rPr>
                <w:rFonts w:ascii="Arial" w:hAnsi="Arial" w:cs="Arial"/>
                <w:sz w:val="18"/>
                <w:szCs w:val="18"/>
              </w:rPr>
              <w:t>.X should be passed.</w:t>
            </w:r>
          </w:p>
          <w:p w14:paraId="1DE2FF9B" w14:textId="77777777" w:rsidR="0013731B" w:rsidRPr="007935CB" w:rsidDel="00D827F1" w:rsidRDefault="0013731B" w:rsidP="002B26C7">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1-1</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w:t>
            </w:r>
            <w:r>
              <w:rPr>
                <w:rFonts w:ascii="Arial" w:hAnsi="Arial" w:cs="Arial"/>
                <w:sz w:val="18"/>
                <w:szCs w:val="18"/>
              </w:rPr>
              <w:t>2</w:t>
            </w:r>
            <w:r w:rsidRPr="00A643FA">
              <w:rPr>
                <w:rFonts w:ascii="Arial" w:hAnsi="Arial" w:cs="Arial"/>
                <w:sz w:val="18"/>
                <w:szCs w:val="18"/>
              </w:rPr>
              <w:t>.X should be passed.</w:t>
            </w:r>
          </w:p>
        </w:tc>
      </w:tr>
      <w:tr w:rsidR="0013731B" w:rsidRPr="007935CB" w:rsidDel="00D827F1" w14:paraId="5A0564D0" w14:textId="77777777" w:rsidTr="002B26C7">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1AFFFF67" w14:textId="77777777" w:rsidR="0013731B" w:rsidRPr="007935CB" w:rsidDel="00D827F1" w:rsidRDefault="0013731B" w:rsidP="002B26C7">
            <w:pPr>
              <w:pStyle w:val="TAL"/>
              <w:keepNext w:val="0"/>
              <w:keepLines w:val="0"/>
              <w:widowControl w:val="0"/>
            </w:pPr>
            <w:r w:rsidRPr="009F6402">
              <w:t xml:space="preserve">MU-MIMO Interference Mitigation advanced receiver </w:t>
            </w:r>
            <w:r>
              <w:rPr>
                <w:szCs w:val="18"/>
              </w:rPr>
              <w:t xml:space="preserve">(R-ML) </w:t>
            </w:r>
            <w:r w:rsidRPr="009F6402">
              <w:t>with modulation order detection</w:t>
            </w:r>
            <w:r>
              <w:t xml:space="preserve">, </w:t>
            </w:r>
            <w:r w:rsidRPr="00470880">
              <w:t>when co-scheduled UE(s)’ modulation order is not signaled</w:t>
            </w:r>
          </w:p>
        </w:tc>
        <w:tc>
          <w:tcPr>
            <w:tcW w:w="595" w:type="pct"/>
            <w:tcBorders>
              <w:top w:val="single" w:sz="4" w:space="0" w:color="auto"/>
              <w:left w:val="single" w:sz="4" w:space="0" w:color="auto"/>
              <w:bottom w:val="single" w:sz="4" w:space="0" w:color="auto"/>
              <w:right w:val="single" w:sz="4" w:space="0" w:color="auto"/>
            </w:tcBorders>
          </w:tcPr>
          <w:p w14:paraId="69F5C298" w14:textId="77777777" w:rsidR="0013731B" w:rsidRPr="00951290" w:rsidDel="00D827F1" w:rsidRDefault="0013731B" w:rsidP="002B26C7">
            <w:pPr>
              <w:pStyle w:val="TAL"/>
              <w:keepNext w:val="0"/>
              <w:keepLines w:val="0"/>
              <w:widowControl w:val="0"/>
            </w:pPr>
            <w:r>
              <w:rPr>
                <w:lang w:val="en-US" w:eastAsia="zh-CN"/>
              </w:rPr>
              <w:t>FR1 FDD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437398E" w14:textId="77777777" w:rsidR="0013731B" w:rsidRPr="007935CB" w:rsidDel="00D827F1" w:rsidRDefault="0013731B" w:rsidP="002B26C7">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25A7CB7D" w14:textId="77777777" w:rsidR="0013731B" w:rsidRDefault="0013731B" w:rsidP="002B26C7">
            <w:pPr>
              <w:widowControl w:val="0"/>
              <w:spacing w:after="0"/>
              <w:rPr>
                <w:rFonts w:ascii="Arial" w:hAnsi="Arial"/>
                <w:sz w:val="18"/>
                <w:lang w:val="en-US" w:eastAsia="zh-CN"/>
              </w:rPr>
            </w:pPr>
            <w:r>
              <w:rPr>
                <w:rFonts w:ascii="Arial" w:hAnsi="Arial"/>
                <w:sz w:val="18"/>
                <w:lang w:val="en-US" w:eastAsia="zh-CN"/>
              </w:rPr>
              <w:t>Clause 5.2.2.1.X</w:t>
            </w:r>
          </w:p>
          <w:p w14:paraId="31363827" w14:textId="77777777" w:rsidR="0013731B" w:rsidRPr="007935CB" w:rsidDel="00D827F1" w:rsidRDefault="0013731B" w:rsidP="002B26C7">
            <w:pPr>
              <w:pStyle w:val="TAL"/>
              <w:keepNext w:val="0"/>
              <w:keepLines w:val="0"/>
              <w:widowControl w:val="0"/>
            </w:pPr>
            <w:r>
              <w:rPr>
                <w:lang w:val="en-US" w:eastAsia="zh-CN"/>
              </w:rPr>
              <w:t>Clause 5.2.3.1.X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0814FD6C" w14:textId="77777777" w:rsidR="0013731B" w:rsidRPr="00A643FA" w:rsidRDefault="0013731B" w:rsidP="002B26C7">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1-2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5.2.2.1.X should be passed.</w:t>
            </w:r>
          </w:p>
          <w:p w14:paraId="284AD620" w14:textId="77777777" w:rsidR="0013731B" w:rsidRPr="007935CB" w:rsidDel="00D827F1" w:rsidRDefault="0013731B" w:rsidP="002B26C7">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1-2</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5.2.3.1.X should be passed.</w:t>
            </w:r>
          </w:p>
        </w:tc>
      </w:tr>
      <w:tr w:rsidR="0013731B" w:rsidRPr="007935CB" w:rsidDel="00D827F1" w14:paraId="4B41E2C6" w14:textId="77777777" w:rsidTr="002B26C7">
        <w:trPr>
          <w:trHeight w:val="58"/>
        </w:trPr>
        <w:tc>
          <w:tcPr>
            <w:tcW w:w="1523" w:type="pct"/>
            <w:vMerge/>
            <w:tcBorders>
              <w:left w:val="single" w:sz="4" w:space="0" w:color="auto"/>
              <w:bottom w:val="single" w:sz="4" w:space="0" w:color="auto"/>
              <w:right w:val="single" w:sz="4" w:space="0" w:color="auto"/>
            </w:tcBorders>
            <w:shd w:val="clear" w:color="auto" w:fill="auto"/>
          </w:tcPr>
          <w:p w14:paraId="1BF95B94" w14:textId="77777777" w:rsidR="0013731B" w:rsidRPr="009F6402" w:rsidRDefault="0013731B" w:rsidP="002B26C7">
            <w:pPr>
              <w:pStyle w:val="TAL"/>
              <w:keepNext w:val="0"/>
              <w:keepLines w:val="0"/>
              <w:widowControl w:val="0"/>
            </w:pPr>
          </w:p>
        </w:tc>
        <w:tc>
          <w:tcPr>
            <w:tcW w:w="595" w:type="pct"/>
            <w:tcBorders>
              <w:top w:val="single" w:sz="4" w:space="0" w:color="auto"/>
              <w:left w:val="single" w:sz="4" w:space="0" w:color="auto"/>
              <w:bottom w:val="single" w:sz="4" w:space="0" w:color="auto"/>
              <w:right w:val="single" w:sz="4" w:space="0" w:color="auto"/>
            </w:tcBorders>
          </w:tcPr>
          <w:p w14:paraId="483AF257" w14:textId="77777777" w:rsidR="0013731B" w:rsidRPr="00951290" w:rsidDel="00D827F1" w:rsidRDefault="0013731B" w:rsidP="002B26C7">
            <w:pPr>
              <w:pStyle w:val="TAL"/>
              <w:keepNext w:val="0"/>
              <w:keepLines w:val="0"/>
              <w:widowControl w:val="0"/>
            </w:pPr>
            <w:r>
              <w:rPr>
                <w:lang w:val="en-US" w:eastAsia="zh-CN"/>
              </w:rPr>
              <w:t>FR1 TDD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86FC894" w14:textId="77777777" w:rsidR="0013731B" w:rsidRPr="007935CB" w:rsidDel="00D827F1" w:rsidRDefault="0013731B" w:rsidP="002B26C7">
            <w:pPr>
              <w:pStyle w:val="TAL"/>
              <w:keepNext w:val="0"/>
              <w:keepLines w:val="0"/>
              <w:widowControl w:val="0"/>
            </w:pPr>
            <w:r>
              <w:rPr>
                <w:lang w:val="en-US" w:eastAsia="zh-CN"/>
              </w:rPr>
              <w:t>PDSCH</w:t>
            </w:r>
          </w:p>
        </w:tc>
        <w:tc>
          <w:tcPr>
            <w:tcW w:w="908" w:type="pct"/>
            <w:tcBorders>
              <w:top w:val="single" w:sz="4" w:space="0" w:color="auto"/>
              <w:left w:val="single" w:sz="4" w:space="0" w:color="auto"/>
              <w:bottom w:val="single" w:sz="4" w:space="0" w:color="auto"/>
              <w:right w:val="single" w:sz="4" w:space="0" w:color="auto"/>
            </w:tcBorders>
            <w:shd w:val="clear" w:color="auto" w:fill="auto"/>
          </w:tcPr>
          <w:p w14:paraId="136E887F" w14:textId="77777777" w:rsidR="0013731B" w:rsidRDefault="0013731B" w:rsidP="002B26C7">
            <w:pPr>
              <w:widowControl w:val="0"/>
              <w:spacing w:after="0"/>
              <w:rPr>
                <w:rFonts w:ascii="Arial" w:hAnsi="Arial"/>
                <w:sz w:val="18"/>
                <w:lang w:val="en-US" w:eastAsia="zh-CN"/>
              </w:rPr>
            </w:pPr>
            <w:r>
              <w:rPr>
                <w:rFonts w:ascii="Arial" w:hAnsi="Arial"/>
                <w:sz w:val="18"/>
                <w:lang w:val="en-US" w:eastAsia="zh-CN"/>
              </w:rPr>
              <w:t>Clause 5.2.2.2.X</w:t>
            </w:r>
          </w:p>
          <w:p w14:paraId="1277227E" w14:textId="77777777" w:rsidR="0013731B" w:rsidRPr="007935CB" w:rsidDel="00D827F1" w:rsidRDefault="0013731B" w:rsidP="002B26C7">
            <w:pPr>
              <w:pStyle w:val="TAL"/>
              <w:keepNext w:val="0"/>
              <w:keepLines w:val="0"/>
              <w:widowControl w:val="0"/>
            </w:pPr>
            <w:r>
              <w:rPr>
                <w:lang w:val="en-US" w:eastAsia="zh-CN"/>
              </w:rPr>
              <w:t>Clause 5.2.3.2.X</w:t>
            </w:r>
          </w:p>
        </w:tc>
        <w:tc>
          <w:tcPr>
            <w:tcW w:w="1443" w:type="pct"/>
            <w:tcBorders>
              <w:top w:val="single" w:sz="4" w:space="0" w:color="auto"/>
              <w:left w:val="single" w:sz="4" w:space="0" w:color="auto"/>
              <w:bottom w:val="single" w:sz="4" w:space="0" w:color="auto"/>
              <w:right w:val="single" w:sz="4" w:space="0" w:color="auto"/>
            </w:tcBorders>
            <w:shd w:val="clear" w:color="auto" w:fill="auto"/>
          </w:tcPr>
          <w:p w14:paraId="7F72F1A5" w14:textId="77777777" w:rsidR="0013731B" w:rsidRPr="00A643FA" w:rsidRDefault="0013731B" w:rsidP="002B26C7">
            <w:pPr>
              <w:widowControl w:val="0"/>
              <w:rPr>
                <w:rFonts w:ascii="Arial" w:hAnsi="Arial" w:cs="Arial"/>
                <w:sz w:val="18"/>
                <w:szCs w:val="18"/>
              </w:rPr>
            </w:pPr>
            <w:r w:rsidRPr="00A643FA">
              <w:rPr>
                <w:rFonts w:ascii="Arial" w:hAnsi="Arial" w:cs="Arial"/>
                <w:sz w:val="18"/>
                <w:szCs w:val="18"/>
              </w:rPr>
              <w:t>If UE only support R-ML receivers for MU-MIMO for 2 layers across target and co-sch</w:t>
            </w:r>
            <w:r>
              <w:rPr>
                <w:rFonts w:ascii="Arial" w:hAnsi="Arial" w:cs="Arial"/>
                <w:sz w:val="18"/>
                <w:szCs w:val="18"/>
              </w:rPr>
              <w:t xml:space="preserve">eduled UE with 2Rx, Test 1-2 </w:t>
            </w:r>
            <w:r w:rsidRPr="00A643FA">
              <w:rPr>
                <w:rFonts w:ascii="Arial" w:hAnsi="Arial" w:cs="Arial"/>
                <w:sz w:val="18"/>
                <w:szCs w:val="18"/>
              </w:rPr>
              <w:t xml:space="preserve">in </w:t>
            </w:r>
            <w:r>
              <w:rPr>
                <w:rFonts w:ascii="Arial" w:hAnsi="Arial" w:cs="Arial"/>
                <w:sz w:val="18"/>
                <w:szCs w:val="18"/>
              </w:rPr>
              <w:t>C</w:t>
            </w:r>
            <w:r w:rsidRPr="00A643FA">
              <w:rPr>
                <w:rFonts w:ascii="Arial" w:hAnsi="Arial" w:cs="Arial"/>
                <w:sz w:val="18"/>
                <w:szCs w:val="18"/>
              </w:rPr>
              <w:t>lause 5.2.2.</w:t>
            </w:r>
            <w:r>
              <w:rPr>
                <w:rFonts w:ascii="Arial" w:hAnsi="Arial" w:cs="Arial"/>
                <w:sz w:val="18"/>
                <w:szCs w:val="18"/>
              </w:rPr>
              <w:t>2</w:t>
            </w:r>
            <w:r w:rsidRPr="00A643FA">
              <w:rPr>
                <w:rFonts w:ascii="Arial" w:hAnsi="Arial" w:cs="Arial"/>
                <w:sz w:val="18"/>
                <w:szCs w:val="18"/>
              </w:rPr>
              <w:t>.X should be passed.</w:t>
            </w:r>
          </w:p>
          <w:p w14:paraId="77AD37C8" w14:textId="77777777" w:rsidR="0013731B" w:rsidRPr="007935CB" w:rsidDel="00D827F1" w:rsidRDefault="0013731B" w:rsidP="002B26C7">
            <w:pPr>
              <w:widowControl w:val="0"/>
            </w:pPr>
            <w:r w:rsidRPr="00A643FA">
              <w:rPr>
                <w:rFonts w:ascii="Arial" w:hAnsi="Arial" w:cs="Arial"/>
                <w:sz w:val="18"/>
                <w:szCs w:val="18"/>
              </w:rPr>
              <w:t xml:space="preserve">If UE support R-ML receivers for MU-MIMO for maxNumberMIMO-LayersPDSCH layers across target and co-scheduled UEs with 4RX, Test </w:t>
            </w:r>
            <w:r>
              <w:rPr>
                <w:rFonts w:ascii="Arial" w:hAnsi="Arial" w:cs="Arial"/>
                <w:sz w:val="18"/>
                <w:szCs w:val="18"/>
              </w:rPr>
              <w:t>1-2</w:t>
            </w:r>
            <w:r w:rsidRPr="00A643FA">
              <w:rPr>
                <w:rFonts w:ascii="Arial" w:hAnsi="Arial" w:cs="Arial"/>
                <w:sz w:val="18"/>
                <w:szCs w:val="18"/>
              </w:rPr>
              <w:t xml:space="preserve"> in </w:t>
            </w:r>
            <w:r>
              <w:rPr>
                <w:rFonts w:ascii="Arial" w:hAnsi="Arial" w:cs="Arial"/>
                <w:sz w:val="18"/>
                <w:szCs w:val="18"/>
              </w:rPr>
              <w:t>C</w:t>
            </w:r>
            <w:r w:rsidRPr="00A643FA">
              <w:rPr>
                <w:rFonts w:ascii="Arial" w:hAnsi="Arial" w:cs="Arial"/>
                <w:sz w:val="18"/>
                <w:szCs w:val="18"/>
              </w:rPr>
              <w:t>lause 5.2.3.</w:t>
            </w:r>
            <w:r>
              <w:rPr>
                <w:rFonts w:ascii="Arial" w:hAnsi="Arial" w:cs="Arial"/>
                <w:sz w:val="18"/>
                <w:szCs w:val="18"/>
              </w:rPr>
              <w:t>2</w:t>
            </w:r>
            <w:r w:rsidRPr="00A643FA">
              <w:rPr>
                <w:rFonts w:ascii="Arial" w:hAnsi="Arial" w:cs="Arial"/>
                <w:sz w:val="18"/>
                <w:szCs w:val="18"/>
              </w:rPr>
              <w:t>.X should be passed.</w:t>
            </w:r>
          </w:p>
        </w:tc>
      </w:tr>
    </w:tbl>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A263A2E" w14:textId="427CC0AE" w:rsidR="002B4241" w:rsidRDefault="002B4241" w:rsidP="002B4241">
      <w:pPr>
        <w:spacing w:after="120"/>
        <w:jc w:val="both"/>
      </w:pPr>
      <w:r w:rsidRPr="0021261B">
        <w:t>[1] R4-2</w:t>
      </w:r>
      <w:r w:rsidR="000373BE">
        <w:t>402864</w:t>
      </w:r>
      <w:r w:rsidRPr="0021261B">
        <w:t xml:space="preserve">, “WF </w:t>
      </w:r>
      <w:r>
        <w:t>on the advanced receiver for MU-MIMO scenario</w:t>
      </w:r>
      <w:r w:rsidRPr="0021261B">
        <w:t xml:space="preserve">”, </w:t>
      </w:r>
      <w:r>
        <w:t>China Telecom</w:t>
      </w:r>
      <w:r w:rsidR="00DB05DB">
        <w:rPr>
          <w:lang w:eastAsia="zh-CN"/>
        </w:rPr>
        <w:t xml:space="preserve">, </w:t>
      </w:r>
      <w:r w:rsidR="000373BE">
        <w:t>3GPP RAN4 #110</w:t>
      </w:r>
      <w:r w:rsidRPr="0021261B">
        <w:t xml:space="preserve"> meeting</w:t>
      </w:r>
    </w:p>
    <w:p w14:paraId="417A6809" w14:textId="6C9BA550" w:rsidR="00520303" w:rsidRPr="002B4241" w:rsidRDefault="000373BE" w:rsidP="002B4241">
      <w:pPr>
        <w:spacing w:after="120"/>
        <w:jc w:val="both"/>
        <w:rPr>
          <w:lang w:eastAsia="zh-CN"/>
        </w:rPr>
      </w:pPr>
      <w:r>
        <w:t>[2] R4-2400805</w:t>
      </w:r>
      <w:r w:rsidR="00E000A8">
        <w:t>, “</w:t>
      </w:r>
      <w:r>
        <w:t>phase 2 result collection for MU-MIMO</w:t>
      </w:r>
      <w:r w:rsidR="00E000A8">
        <w:t xml:space="preserve">”, </w:t>
      </w:r>
      <w:r w:rsidR="00E000A8" w:rsidRPr="0021261B">
        <w:t>3GPP RAN4 #1</w:t>
      </w:r>
      <w:r w:rsidR="00286EE8">
        <w:t>10</w:t>
      </w:r>
      <w:r w:rsidR="00E000A8" w:rsidRPr="0021261B">
        <w:t xml:space="preserve"> meeting</w:t>
      </w:r>
    </w:p>
    <w:sectPr w:rsidR="00520303" w:rsidRPr="002B42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4D48D" w14:textId="77777777" w:rsidR="001223A5" w:rsidRDefault="001223A5">
      <w:r>
        <w:separator/>
      </w:r>
    </w:p>
  </w:endnote>
  <w:endnote w:type="continuationSeparator" w:id="0">
    <w:p w14:paraId="122BBD98" w14:textId="77777777" w:rsidR="001223A5" w:rsidRDefault="0012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0BF16" w14:textId="77777777" w:rsidR="001223A5" w:rsidRDefault="001223A5">
      <w:r>
        <w:separator/>
      </w:r>
    </w:p>
  </w:footnote>
  <w:footnote w:type="continuationSeparator" w:id="0">
    <w:p w14:paraId="5F89CAD0" w14:textId="77777777" w:rsidR="001223A5" w:rsidRDefault="00122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0F80"/>
    <w:multiLevelType w:val="hybridMultilevel"/>
    <w:tmpl w:val="9418FDB6"/>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E5CA9E4">
      <w:numFmt w:val="bullet"/>
      <w:lvlText w:val="-"/>
      <w:lvlJc w:val="left"/>
      <w:pPr>
        <w:ind w:left="2520" w:hanging="420"/>
      </w:pPr>
      <w:rPr>
        <w:rFonts w:ascii="Times New Roman" w:eastAsia="MS Mincho" w:hAnsi="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B5FBE"/>
    <w:multiLevelType w:val="hybridMultilevel"/>
    <w:tmpl w:val="B2329DB0"/>
    <w:lvl w:ilvl="0" w:tplc="0296933E">
      <w:numFmt w:val="bullet"/>
      <w:lvlText w:val="·"/>
      <w:lvlJc w:val="left"/>
      <w:pPr>
        <w:ind w:left="420" w:hanging="42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614226"/>
    <w:multiLevelType w:val="hybridMultilevel"/>
    <w:tmpl w:val="E110A692"/>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7664063"/>
    <w:multiLevelType w:val="hybridMultilevel"/>
    <w:tmpl w:val="D1286AF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9D557E"/>
    <w:multiLevelType w:val="hybridMultilevel"/>
    <w:tmpl w:val="F5B0E30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218E646">
      <w:start w:val="5"/>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6250DA5"/>
    <w:multiLevelType w:val="hybridMultilevel"/>
    <w:tmpl w:val="098EDFF8"/>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E5E62"/>
    <w:multiLevelType w:val="hybridMultilevel"/>
    <w:tmpl w:val="387C4AA8"/>
    <w:lvl w:ilvl="0" w:tplc="680860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9"/>
  </w:num>
  <w:num w:numId="3">
    <w:abstractNumId w:val="18"/>
  </w:num>
  <w:num w:numId="4">
    <w:abstractNumId w:val="23"/>
  </w:num>
  <w:num w:numId="5">
    <w:abstractNumId w:val="27"/>
  </w:num>
  <w:num w:numId="6">
    <w:abstractNumId w:val="30"/>
  </w:num>
  <w:num w:numId="7">
    <w:abstractNumId w:val="12"/>
  </w:num>
  <w:num w:numId="8">
    <w:abstractNumId w:val="6"/>
  </w:num>
  <w:num w:numId="9">
    <w:abstractNumId w:val="10"/>
  </w:num>
  <w:num w:numId="10">
    <w:abstractNumId w:val="20"/>
  </w:num>
  <w:num w:numId="11">
    <w:abstractNumId w:val="14"/>
  </w:num>
  <w:num w:numId="12">
    <w:abstractNumId w:val="20"/>
  </w:num>
  <w:num w:numId="13">
    <w:abstractNumId w:val="8"/>
  </w:num>
  <w:num w:numId="14">
    <w:abstractNumId w:val="25"/>
  </w:num>
  <w:num w:numId="15">
    <w:abstractNumId w:val="32"/>
  </w:num>
  <w:num w:numId="16">
    <w:abstractNumId w:val="20"/>
  </w:num>
  <w:num w:numId="17">
    <w:abstractNumId w:val="15"/>
  </w:num>
  <w:num w:numId="18">
    <w:abstractNumId w:val="16"/>
  </w:num>
  <w:num w:numId="19">
    <w:abstractNumId w:val="3"/>
  </w:num>
  <w:num w:numId="20">
    <w:abstractNumId w:val="29"/>
  </w:num>
  <w:num w:numId="21">
    <w:abstractNumId w:val="21"/>
  </w:num>
  <w:num w:numId="22">
    <w:abstractNumId w:val="4"/>
  </w:num>
  <w:num w:numId="23">
    <w:abstractNumId w:val="28"/>
  </w:num>
  <w:num w:numId="24">
    <w:abstractNumId w:val="20"/>
  </w:num>
  <w:num w:numId="25">
    <w:abstractNumId w:val="20"/>
  </w:num>
  <w:num w:numId="26">
    <w:abstractNumId w:val="20"/>
  </w:num>
  <w:num w:numId="27">
    <w:abstractNumId w:val="11"/>
  </w:num>
  <w:num w:numId="28">
    <w:abstractNumId w:val="22"/>
  </w:num>
  <w:num w:numId="29">
    <w:abstractNumId w:val="7"/>
  </w:num>
  <w:num w:numId="30">
    <w:abstractNumId w:val="0"/>
  </w:num>
  <w:num w:numId="31">
    <w:abstractNumId w:val="13"/>
  </w:num>
  <w:num w:numId="32">
    <w:abstractNumId w:val="24"/>
  </w:num>
  <w:num w:numId="33">
    <w:abstractNumId w:val="26"/>
  </w:num>
  <w:num w:numId="34">
    <w:abstractNumId w:val="2"/>
  </w:num>
  <w:num w:numId="35">
    <w:abstractNumId w:val="31"/>
  </w:num>
  <w:num w:numId="36">
    <w:abstractNumId w:val="17"/>
  </w:num>
  <w:num w:numId="37">
    <w:abstractNumId w:val="5"/>
  </w:num>
  <w:num w:numId="3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A15"/>
    <w:rsid w:val="00000F77"/>
    <w:rsid w:val="00001A58"/>
    <w:rsid w:val="00005E82"/>
    <w:rsid w:val="0000714A"/>
    <w:rsid w:val="000079C8"/>
    <w:rsid w:val="000112E7"/>
    <w:rsid w:val="00012135"/>
    <w:rsid w:val="0001613B"/>
    <w:rsid w:val="0001676F"/>
    <w:rsid w:val="00017FAD"/>
    <w:rsid w:val="00021A31"/>
    <w:rsid w:val="00022CDA"/>
    <w:rsid w:val="000246CA"/>
    <w:rsid w:val="000257A8"/>
    <w:rsid w:val="000267E6"/>
    <w:rsid w:val="00027065"/>
    <w:rsid w:val="00027BCA"/>
    <w:rsid w:val="00030B93"/>
    <w:rsid w:val="0003171D"/>
    <w:rsid w:val="00031C1D"/>
    <w:rsid w:val="000345FC"/>
    <w:rsid w:val="00034782"/>
    <w:rsid w:val="00036826"/>
    <w:rsid w:val="000373BE"/>
    <w:rsid w:val="000421B0"/>
    <w:rsid w:val="00042529"/>
    <w:rsid w:val="000427CB"/>
    <w:rsid w:val="00044804"/>
    <w:rsid w:val="00044AA1"/>
    <w:rsid w:val="0004532E"/>
    <w:rsid w:val="000457A1"/>
    <w:rsid w:val="00045B71"/>
    <w:rsid w:val="000474D1"/>
    <w:rsid w:val="00050001"/>
    <w:rsid w:val="00050B01"/>
    <w:rsid w:val="00050E70"/>
    <w:rsid w:val="000514C1"/>
    <w:rsid w:val="00052041"/>
    <w:rsid w:val="0005326A"/>
    <w:rsid w:val="00053BDC"/>
    <w:rsid w:val="00055CE3"/>
    <w:rsid w:val="00056013"/>
    <w:rsid w:val="00057686"/>
    <w:rsid w:val="00057D0E"/>
    <w:rsid w:val="00060778"/>
    <w:rsid w:val="0006266D"/>
    <w:rsid w:val="00062830"/>
    <w:rsid w:val="00062A21"/>
    <w:rsid w:val="00062D38"/>
    <w:rsid w:val="00064ADD"/>
    <w:rsid w:val="00065506"/>
    <w:rsid w:val="000664F1"/>
    <w:rsid w:val="000666F4"/>
    <w:rsid w:val="0006708E"/>
    <w:rsid w:val="00072311"/>
    <w:rsid w:val="000727BD"/>
    <w:rsid w:val="000731DC"/>
    <w:rsid w:val="0007382E"/>
    <w:rsid w:val="00073B10"/>
    <w:rsid w:val="00075965"/>
    <w:rsid w:val="000766E1"/>
    <w:rsid w:val="00076A91"/>
    <w:rsid w:val="00077FF6"/>
    <w:rsid w:val="00080D82"/>
    <w:rsid w:val="00081692"/>
    <w:rsid w:val="00082B94"/>
    <w:rsid w:val="00082C46"/>
    <w:rsid w:val="000852F7"/>
    <w:rsid w:val="000856DB"/>
    <w:rsid w:val="000869F4"/>
    <w:rsid w:val="00087548"/>
    <w:rsid w:val="00091357"/>
    <w:rsid w:val="000930FB"/>
    <w:rsid w:val="00093198"/>
    <w:rsid w:val="000935B5"/>
    <w:rsid w:val="00093E7E"/>
    <w:rsid w:val="000A1830"/>
    <w:rsid w:val="000A3B8A"/>
    <w:rsid w:val="000A4121"/>
    <w:rsid w:val="000A4793"/>
    <w:rsid w:val="000A4AA3"/>
    <w:rsid w:val="000A550E"/>
    <w:rsid w:val="000A7672"/>
    <w:rsid w:val="000A7D67"/>
    <w:rsid w:val="000B0DBC"/>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C7363"/>
    <w:rsid w:val="000D0839"/>
    <w:rsid w:val="000D09FD"/>
    <w:rsid w:val="000D44FB"/>
    <w:rsid w:val="000D4EB3"/>
    <w:rsid w:val="000D574B"/>
    <w:rsid w:val="000D6CFC"/>
    <w:rsid w:val="000D7419"/>
    <w:rsid w:val="000E085B"/>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41D3"/>
    <w:rsid w:val="001161B4"/>
    <w:rsid w:val="00117151"/>
    <w:rsid w:val="00117BD6"/>
    <w:rsid w:val="00120319"/>
    <w:rsid w:val="001206C2"/>
    <w:rsid w:val="00121978"/>
    <w:rsid w:val="001223A5"/>
    <w:rsid w:val="001225C7"/>
    <w:rsid w:val="00123422"/>
    <w:rsid w:val="00124B6A"/>
    <w:rsid w:val="00124B8B"/>
    <w:rsid w:val="00131576"/>
    <w:rsid w:val="0013731B"/>
    <w:rsid w:val="001374A0"/>
    <w:rsid w:val="0013778E"/>
    <w:rsid w:val="001407F5"/>
    <w:rsid w:val="0014083D"/>
    <w:rsid w:val="00141451"/>
    <w:rsid w:val="00144F96"/>
    <w:rsid w:val="001468C9"/>
    <w:rsid w:val="00150936"/>
    <w:rsid w:val="00151EAC"/>
    <w:rsid w:val="00153528"/>
    <w:rsid w:val="00154E68"/>
    <w:rsid w:val="00154FC3"/>
    <w:rsid w:val="00156065"/>
    <w:rsid w:val="00156747"/>
    <w:rsid w:val="0016175F"/>
    <w:rsid w:val="00162548"/>
    <w:rsid w:val="00163988"/>
    <w:rsid w:val="00164A66"/>
    <w:rsid w:val="00165AC9"/>
    <w:rsid w:val="00167449"/>
    <w:rsid w:val="00171BD2"/>
    <w:rsid w:val="00172183"/>
    <w:rsid w:val="00174155"/>
    <w:rsid w:val="00175040"/>
    <w:rsid w:val="001751AB"/>
    <w:rsid w:val="00175630"/>
    <w:rsid w:val="001757BD"/>
    <w:rsid w:val="00175A3F"/>
    <w:rsid w:val="00176D31"/>
    <w:rsid w:val="001802BC"/>
    <w:rsid w:val="00180870"/>
    <w:rsid w:val="00180AFE"/>
    <w:rsid w:val="00180E09"/>
    <w:rsid w:val="00183D4C"/>
    <w:rsid w:val="00183F6D"/>
    <w:rsid w:val="0018670E"/>
    <w:rsid w:val="00187D88"/>
    <w:rsid w:val="00187E7C"/>
    <w:rsid w:val="001912F0"/>
    <w:rsid w:val="00192080"/>
    <w:rsid w:val="00192320"/>
    <w:rsid w:val="00195077"/>
    <w:rsid w:val="00195E2B"/>
    <w:rsid w:val="001A08AA"/>
    <w:rsid w:val="001A0E99"/>
    <w:rsid w:val="001A1382"/>
    <w:rsid w:val="001A1717"/>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54A6"/>
    <w:rsid w:val="001C6177"/>
    <w:rsid w:val="001C6533"/>
    <w:rsid w:val="001D0363"/>
    <w:rsid w:val="001D2463"/>
    <w:rsid w:val="001D2619"/>
    <w:rsid w:val="001D3604"/>
    <w:rsid w:val="001D3F57"/>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15726"/>
    <w:rsid w:val="002172F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0C02"/>
    <w:rsid w:val="00241D7F"/>
    <w:rsid w:val="00242335"/>
    <w:rsid w:val="00242E1C"/>
    <w:rsid w:val="002435CA"/>
    <w:rsid w:val="0024469F"/>
    <w:rsid w:val="002537BC"/>
    <w:rsid w:val="00255C58"/>
    <w:rsid w:val="0025600C"/>
    <w:rsid w:val="0025603D"/>
    <w:rsid w:val="002573B8"/>
    <w:rsid w:val="00260EC7"/>
    <w:rsid w:val="00261124"/>
    <w:rsid w:val="00261539"/>
    <w:rsid w:val="0026179F"/>
    <w:rsid w:val="00261921"/>
    <w:rsid w:val="0026193B"/>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530"/>
    <w:rsid w:val="002858BF"/>
    <w:rsid w:val="00285E49"/>
    <w:rsid w:val="00286AE0"/>
    <w:rsid w:val="00286CBA"/>
    <w:rsid w:val="00286EE8"/>
    <w:rsid w:val="00290518"/>
    <w:rsid w:val="002939AF"/>
    <w:rsid w:val="00294491"/>
    <w:rsid w:val="00294BDE"/>
    <w:rsid w:val="00295AE7"/>
    <w:rsid w:val="002973E0"/>
    <w:rsid w:val="002A0CED"/>
    <w:rsid w:val="002A1534"/>
    <w:rsid w:val="002A167C"/>
    <w:rsid w:val="002A23CA"/>
    <w:rsid w:val="002A42B3"/>
    <w:rsid w:val="002A4CD0"/>
    <w:rsid w:val="002A57A8"/>
    <w:rsid w:val="002A7DA6"/>
    <w:rsid w:val="002B1DF7"/>
    <w:rsid w:val="002B335F"/>
    <w:rsid w:val="002B4241"/>
    <w:rsid w:val="002B516C"/>
    <w:rsid w:val="002B60C1"/>
    <w:rsid w:val="002B6EF0"/>
    <w:rsid w:val="002C0196"/>
    <w:rsid w:val="002C20F1"/>
    <w:rsid w:val="002C2665"/>
    <w:rsid w:val="002C2DE7"/>
    <w:rsid w:val="002C37AA"/>
    <w:rsid w:val="002C4496"/>
    <w:rsid w:val="002C4ACA"/>
    <w:rsid w:val="002C4B52"/>
    <w:rsid w:val="002C5B37"/>
    <w:rsid w:val="002C5E8B"/>
    <w:rsid w:val="002C6090"/>
    <w:rsid w:val="002D03E5"/>
    <w:rsid w:val="002D0F6D"/>
    <w:rsid w:val="002D1DFC"/>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6FC8"/>
    <w:rsid w:val="00317663"/>
    <w:rsid w:val="003176A8"/>
    <w:rsid w:val="00317EFD"/>
    <w:rsid w:val="00322495"/>
    <w:rsid w:val="00322BB7"/>
    <w:rsid w:val="00323F43"/>
    <w:rsid w:val="00325201"/>
    <w:rsid w:val="00325296"/>
    <w:rsid w:val="003260D7"/>
    <w:rsid w:val="003268B6"/>
    <w:rsid w:val="00330FDF"/>
    <w:rsid w:val="00334B6F"/>
    <w:rsid w:val="00336697"/>
    <w:rsid w:val="0033699C"/>
    <w:rsid w:val="00336E83"/>
    <w:rsid w:val="00337A39"/>
    <w:rsid w:val="00337F6D"/>
    <w:rsid w:val="003402F9"/>
    <w:rsid w:val="003423D2"/>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0B40"/>
    <w:rsid w:val="0037119B"/>
    <w:rsid w:val="00371C72"/>
    <w:rsid w:val="003770F6"/>
    <w:rsid w:val="00383424"/>
    <w:rsid w:val="00383E37"/>
    <w:rsid w:val="00384047"/>
    <w:rsid w:val="00384404"/>
    <w:rsid w:val="00387293"/>
    <w:rsid w:val="00387EB6"/>
    <w:rsid w:val="00393042"/>
    <w:rsid w:val="003943D7"/>
    <w:rsid w:val="00394AD5"/>
    <w:rsid w:val="00395244"/>
    <w:rsid w:val="0039555A"/>
    <w:rsid w:val="00395A0B"/>
    <w:rsid w:val="0039642D"/>
    <w:rsid w:val="00396CB3"/>
    <w:rsid w:val="003973C0"/>
    <w:rsid w:val="00397A0B"/>
    <w:rsid w:val="003A2B89"/>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53AB"/>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4A88"/>
    <w:rsid w:val="00405536"/>
    <w:rsid w:val="00407661"/>
    <w:rsid w:val="0040780F"/>
    <w:rsid w:val="00407F60"/>
    <w:rsid w:val="00410314"/>
    <w:rsid w:val="00411B7A"/>
    <w:rsid w:val="00411BDE"/>
    <w:rsid w:val="00412063"/>
    <w:rsid w:val="0041266F"/>
    <w:rsid w:val="00412EB1"/>
    <w:rsid w:val="004135BD"/>
    <w:rsid w:val="00413DDE"/>
    <w:rsid w:val="00414118"/>
    <w:rsid w:val="00414CEF"/>
    <w:rsid w:val="00415814"/>
    <w:rsid w:val="00416084"/>
    <w:rsid w:val="004165D3"/>
    <w:rsid w:val="0041694C"/>
    <w:rsid w:val="00417AA4"/>
    <w:rsid w:val="00420A79"/>
    <w:rsid w:val="00424BF3"/>
    <w:rsid w:val="00424F8C"/>
    <w:rsid w:val="004258A1"/>
    <w:rsid w:val="004271BA"/>
    <w:rsid w:val="004277BA"/>
    <w:rsid w:val="00427875"/>
    <w:rsid w:val="00432574"/>
    <w:rsid w:val="00432869"/>
    <w:rsid w:val="00434DC1"/>
    <w:rsid w:val="004350F4"/>
    <w:rsid w:val="004358EC"/>
    <w:rsid w:val="00440154"/>
    <w:rsid w:val="00440571"/>
    <w:rsid w:val="00440855"/>
    <w:rsid w:val="004412A0"/>
    <w:rsid w:val="004422A7"/>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6585D"/>
    <w:rsid w:val="00471125"/>
    <w:rsid w:val="0047148F"/>
    <w:rsid w:val="0047404C"/>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138"/>
    <w:rsid w:val="0049236F"/>
    <w:rsid w:val="00495962"/>
    <w:rsid w:val="00495F7A"/>
    <w:rsid w:val="00497067"/>
    <w:rsid w:val="004974B3"/>
    <w:rsid w:val="004A1150"/>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5727"/>
    <w:rsid w:val="004E7329"/>
    <w:rsid w:val="004E798B"/>
    <w:rsid w:val="004E7DB0"/>
    <w:rsid w:val="004F131F"/>
    <w:rsid w:val="004F1A51"/>
    <w:rsid w:val="004F2CB0"/>
    <w:rsid w:val="004F7019"/>
    <w:rsid w:val="00500826"/>
    <w:rsid w:val="00500E34"/>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6DC7"/>
    <w:rsid w:val="005271F9"/>
    <w:rsid w:val="00527533"/>
    <w:rsid w:val="005308DB"/>
    <w:rsid w:val="00530914"/>
    <w:rsid w:val="00530A2E"/>
    <w:rsid w:val="00530BAA"/>
    <w:rsid w:val="00530FBE"/>
    <w:rsid w:val="005339DB"/>
    <w:rsid w:val="0053424A"/>
    <w:rsid w:val="00534C89"/>
    <w:rsid w:val="005352D2"/>
    <w:rsid w:val="00536390"/>
    <w:rsid w:val="00537FDE"/>
    <w:rsid w:val="0054029F"/>
    <w:rsid w:val="00540DDB"/>
    <w:rsid w:val="005414F3"/>
    <w:rsid w:val="00541573"/>
    <w:rsid w:val="0054348A"/>
    <w:rsid w:val="005519C4"/>
    <w:rsid w:val="0055209C"/>
    <w:rsid w:val="005535CA"/>
    <w:rsid w:val="00555C1F"/>
    <w:rsid w:val="00556C1F"/>
    <w:rsid w:val="00556C44"/>
    <w:rsid w:val="00556DD8"/>
    <w:rsid w:val="0056019D"/>
    <w:rsid w:val="00561423"/>
    <w:rsid w:val="00561A40"/>
    <w:rsid w:val="00561D51"/>
    <w:rsid w:val="00563099"/>
    <w:rsid w:val="0056343A"/>
    <w:rsid w:val="00565887"/>
    <w:rsid w:val="00565A7B"/>
    <w:rsid w:val="0056672A"/>
    <w:rsid w:val="00566F8C"/>
    <w:rsid w:val="00570BAE"/>
    <w:rsid w:val="00580FF5"/>
    <w:rsid w:val="005820A5"/>
    <w:rsid w:val="0058318D"/>
    <w:rsid w:val="0058519C"/>
    <w:rsid w:val="00586BE9"/>
    <w:rsid w:val="00587B86"/>
    <w:rsid w:val="005908E6"/>
    <w:rsid w:val="00590F74"/>
    <w:rsid w:val="005910C0"/>
    <w:rsid w:val="00593393"/>
    <w:rsid w:val="005956EE"/>
    <w:rsid w:val="005966F2"/>
    <w:rsid w:val="00597C97"/>
    <w:rsid w:val="005A083E"/>
    <w:rsid w:val="005A0ACD"/>
    <w:rsid w:val="005A0FA6"/>
    <w:rsid w:val="005A17BA"/>
    <w:rsid w:val="005A4958"/>
    <w:rsid w:val="005A75A4"/>
    <w:rsid w:val="005A7E8A"/>
    <w:rsid w:val="005B059D"/>
    <w:rsid w:val="005B0B25"/>
    <w:rsid w:val="005B4CB5"/>
    <w:rsid w:val="005B5DA4"/>
    <w:rsid w:val="005C0B62"/>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6C7F"/>
    <w:rsid w:val="0060732B"/>
    <w:rsid w:val="006073A4"/>
    <w:rsid w:val="00607FC1"/>
    <w:rsid w:val="00610FC0"/>
    <w:rsid w:val="00611A28"/>
    <w:rsid w:val="006124D9"/>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5631C"/>
    <w:rsid w:val="00660A62"/>
    <w:rsid w:val="00663721"/>
    <w:rsid w:val="00666F36"/>
    <w:rsid w:val="00670977"/>
    <w:rsid w:val="006718B0"/>
    <w:rsid w:val="00672307"/>
    <w:rsid w:val="006738A1"/>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CEC"/>
    <w:rsid w:val="00697F99"/>
    <w:rsid w:val="006A0768"/>
    <w:rsid w:val="006A07A9"/>
    <w:rsid w:val="006A30A2"/>
    <w:rsid w:val="006A4D1A"/>
    <w:rsid w:val="006A64C3"/>
    <w:rsid w:val="006A6D23"/>
    <w:rsid w:val="006B11ED"/>
    <w:rsid w:val="006B25DE"/>
    <w:rsid w:val="006B3107"/>
    <w:rsid w:val="006B5F5A"/>
    <w:rsid w:val="006B7587"/>
    <w:rsid w:val="006C09FC"/>
    <w:rsid w:val="006C1138"/>
    <w:rsid w:val="006C1C3B"/>
    <w:rsid w:val="006C2025"/>
    <w:rsid w:val="006C4E43"/>
    <w:rsid w:val="006C513A"/>
    <w:rsid w:val="006C643E"/>
    <w:rsid w:val="006C6CE9"/>
    <w:rsid w:val="006D0BC8"/>
    <w:rsid w:val="006D28A4"/>
    <w:rsid w:val="006D2C81"/>
    <w:rsid w:val="006D3671"/>
    <w:rsid w:val="006D45C5"/>
    <w:rsid w:val="006D5189"/>
    <w:rsid w:val="006E0A73"/>
    <w:rsid w:val="006E0FEE"/>
    <w:rsid w:val="006E3575"/>
    <w:rsid w:val="006E4CE5"/>
    <w:rsid w:val="006E6C11"/>
    <w:rsid w:val="006E75D6"/>
    <w:rsid w:val="006F0A83"/>
    <w:rsid w:val="006F3074"/>
    <w:rsid w:val="006F7C0C"/>
    <w:rsid w:val="006F7EA3"/>
    <w:rsid w:val="00700755"/>
    <w:rsid w:val="0070129C"/>
    <w:rsid w:val="00701F0B"/>
    <w:rsid w:val="0070646B"/>
    <w:rsid w:val="00710042"/>
    <w:rsid w:val="00711686"/>
    <w:rsid w:val="00711A9D"/>
    <w:rsid w:val="00712598"/>
    <w:rsid w:val="007130A2"/>
    <w:rsid w:val="007138FC"/>
    <w:rsid w:val="00715463"/>
    <w:rsid w:val="00720E93"/>
    <w:rsid w:val="007218F3"/>
    <w:rsid w:val="0072349D"/>
    <w:rsid w:val="00730655"/>
    <w:rsid w:val="00731056"/>
    <w:rsid w:val="0073155A"/>
    <w:rsid w:val="00731D77"/>
    <w:rsid w:val="00732360"/>
    <w:rsid w:val="0073390A"/>
    <w:rsid w:val="00734927"/>
    <w:rsid w:val="00734E64"/>
    <w:rsid w:val="007365C1"/>
    <w:rsid w:val="00736B37"/>
    <w:rsid w:val="00736D09"/>
    <w:rsid w:val="00737217"/>
    <w:rsid w:val="00741EB7"/>
    <w:rsid w:val="00750C84"/>
    <w:rsid w:val="007520B4"/>
    <w:rsid w:val="007529AF"/>
    <w:rsid w:val="00753666"/>
    <w:rsid w:val="007545DD"/>
    <w:rsid w:val="00754AF3"/>
    <w:rsid w:val="00755F9E"/>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05B"/>
    <w:rsid w:val="007A5162"/>
    <w:rsid w:val="007A5A8A"/>
    <w:rsid w:val="007A79FD"/>
    <w:rsid w:val="007A7AE4"/>
    <w:rsid w:val="007B0B9D"/>
    <w:rsid w:val="007B1A00"/>
    <w:rsid w:val="007B5069"/>
    <w:rsid w:val="007B5A43"/>
    <w:rsid w:val="007B6F3F"/>
    <w:rsid w:val="007B709B"/>
    <w:rsid w:val="007B78C6"/>
    <w:rsid w:val="007C1343"/>
    <w:rsid w:val="007C38F4"/>
    <w:rsid w:val="007C420E"/>
    <w:rsid w:val="007C5377"/>
    <w:rsid w:val="007C5EF1"/>
    <w:rsid w:val="007C7BF5"/>
    <w:rsid w:val="007D0D4B"/>
    <w:rsid w:val="007D283C"/>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1D8C"/>
    <w:rsid w:val="008035E9"/>
    <w:rsid w:val="00803C6C"/>
    <w:rsid w:val="0080650C"/>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9BF"/>
    <w:rsid w:val="00826A49"/>
    <w:rsid w:val="00827324"/>
    <w:rsid w:val="008305DD"/>
    <w:rsid w:val="008307AC"/>
    <w:rsid w:val="00831756"/>
    <w:rsid w:val="00834993"/>
    <w:rsid w:val="008353D9"/>
    <w:rsid w:val="00837AAE"/>
    <w:rsid w:val="00840141"/>
    <w:rsid w:val="008429AD"/>
    <w:rsid w:val="008429DB"/>
    <w:rsid w:val="00843370"/>
    <w:rsid w:val="00846870"/>
    <w:rsid w:val="00846D13"/>
    <w:rsid w:val="00850C75"/>
    <w:rsid w:val="00850E39"/>
    <w:rsid w:val="00852217"/>
    <w:rsid w:val="00853462"/>
    <w:rsid w:val="0085477A"/>
    <w:rsid w:val="0085513B"/>
    <w:rsid w:val="00855173"/>
    <w:rsid w:val="00855449"/>
    <w:rsid w:val="008557D9"/>
    <w:rsid w:val="00855BF7"/>
    <w:rsid w:val="00856206"/>
    <w:rsid w:val="00856214"/>
    <w:rsid w:val="00857D53"/>
    <w:rsid w:val="0086005B"/>
    <w:rsid w:val="00860AE0"/>
    <w:rsid w:val="00862089"/>
    <w:rsid w:val="00864D55"/>
    <w:rsid w:val="00866D5B"/>
    <w:rsid w:val="00866FF5"/>
    <w:rsid w:val="00870A18"/>
    <w:rsid w:val="00870E58"/>
    <w:rsid w:val="008713D9"/>
    <w:rsid w:val="00871FC1"/>
    <w:rsid w:val="008730C7"/>
    <w:rsid w:val="00873E1F"/>
    <w:rsid w:val="00874C16"/>
    <w:rsid w:val="00876867"/>
    <w:rsid w:val="00877375"/>
    <w:rsid w:val="00881A7D"/>
    <w:rsid w:val="00884C04"/>
    <w:rsid w:val="00885F3E"/>
    <w:rsid w:val="00886D1F"/>
    <w:rsid w:val="008871FF"/>
    <w:rsid w:val="008907AD"/>
    <w:rsid w:val="00891EE1"/>
    <w:rsid w:val="00893987"/>
    <w:rsid w:val="0089485A"/>
    <w:rsid w:val="00895429"/>
    <w:rsid w:val="00895E86"/>
    <w:rsid w:val="008963EF"/>
    <w:rsid w:val="0089688E"/>
    <w:rsid w:val="008972A6"/>
    <w:rsid w:val="008A0702"/>
    <w:rsid w:val="008A186A"/>
    <w:rsid w:val="008A1FBE"/>
    <w:rsid w:val="008A51EF"/>
    <w:rsid w:val="008A55A4"/>
    <w:rsid w:val="008A5AF2"/>
    <w:rsid w:val="008A5D0D"/>
    <w:rsid w:val="008B1D8D"/>
    <w:rsid w:val="008B2C53"/>
    <w:rsid w:val="008B2FB2"/>
    <w:rsid w:val="008B5502"/>
    <w:rsid w:val="008B5AE7"/>
    <w:rsid w:val="008B6404"/>
    <w:rsid w:val="008B65D8"/>
    <w:rsid w:val="008B7A7A"/>
    <w:rsid w:val="008C2B13"/>
    <w:rsid w:val="008C316F"/>
    <w:rsid w:val="008C60E9"/>
    <w:rsid w:val="008D1B7C"/>
    <w:rsid w:val="008D20D6"/>
    <w:rsid w:val="008D29C1"/>
    <w:rsid w:val="008D4138"/>
    <w:rsid w:val="008D5BE8"/>
    <w:rsid w:val="008D6657"/>
    <w:rsid w:val="008D7009"/>
    <w:rsid w:val="008D7175"/>
    <w:rsid w:val="008D71F9"/>
    <w:rsid w:val="008E1BFB"/>
    <w:rsid w:val="008E1F60"/>
    <w:rsid w:val="008E25BC"/>
    <w:rsid w:val="008E307E"/>
    <w:rsid w:val="008E6B37"/>
    <w:rsid w:val="008F1783"/>
    <w:rsid w:val="008F3001"/>
    <w:rsid w:val="008F6056"/>
    <w:rsid w:val="008F6F05"/>
    <w:rsid w:val="008F79B6"/>
    <w:rsid w:val="00902C07"/>
    <w:rsid w:val="00903F1A"/>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65B4"/>
    <w:rsid w:val="00937065"/>
    <w:rsid w:val="00940285"/>
    <w:rsid w:val="00941028"/>
    <w:rsid w:val="009412B7"/>
    <w:rsid w:val="0094151D"/>
    <w:rsid w:val="009427AF"/>
    <w:rsid w:val="00947E7E"/>
    <w:rsid w:val="0095139A"/>
    <w:rsid w:val="00952AFC"/>
    <w:rsid w:val="00952E2B"/>
    <w:rsid w:val="00953E16"/>
    <w:rsid w:val="009542AC"/>
    <w:rsid w:val="0095469D"/>
    <w:rsid w:val="00955528"/>
    <w:rsid w:val="00956817"/>
    <w:rsid w:val="009577B0"/>
    <w:rsid w:val="009618AB"/>
    <w:rsid w:val="00961BB2"/>
    <w:rsid w:val="00961C85"/>
    <w:rsid w:val="009638D6"/>
    <w:rsid w:val="00964311"/>
    <w:rsid w:val="00965950"/>
    <w:rsid w:val="00972BD0"/>
    <w:rsid w:val="00973401"/>
    <w:rsid w:val="0097408E"/>
    <w:rsid w:val="00974BB2"/>
    <w:rsid w:val="00974FA7"/>
    <w:rsid w:val="0097546A"/>
    <w:rsid w:val="009754C0"/>
    <w:rsid w:val="009756E5"/>
    <w:rsid w:val="00975A5B"/>
    <w:rsid w:val="009773D8"/>
    <w:rsid w:val="00977A8C"/>
    <w:rsid w:val="009804F2"/>
    <w:rsid w:val="00983910"/>
    <w:rsid w:val="009850CC"/>
    <w:rsid w:val="0098556F"/>
    <w:rsid w:val="009859B4"/>
    <w:rsid w:val="00985A83"/>
    <w:rsid w:val="009902A4"/>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0C2E"/>
    <w:rsid w:val="009B1DF8"/>
    <w:rsid w:val="009B3D20"/>
    <w:rsid w:val="009B4449"/>
    <w:rsid w:val="009B4571"/>
    <w:rsid w:val="009B5418"/>
    <w:rsid w:val="009B6658"/>
    <w:rsid w:val="009B668F"/>
    <w:rsid w:val="009B66BD"/>
    <w:rsid w:val="009B6AF3"/>
    <w:rsid w:val="009B74AC"/>
    <w:rsid w:val="009C0727"/>
    <w:rsid w:val="009C1100"/>
    <w:rsid w:val="009C32D3"/>
    <w:rsid w:val="009C492F"/>
    <w:rsid w:val="009C4BCD"/>
    <w:rsid w:val="009C55DB"/>
    <w:rsid w:val="009C6BB1"/>
    <w:rsid w:val="009C6EEE"/>
    <w:rsid w:val="009D048A"/>
    <w:rsid w:val="009D06B2"/>
    <w:rsid w:val="009D0FF5"/>
    <w:rsid w:val="009D1A5F"/>
    <w:rsid w:val="009D2FF2"/>
    <w:rsid w:val="009D3226"/>
    <w:rsid w:val="009D3331"/>
    <w:rsid w:val="009D3385"/>
    <w:rsid w:val="009D69ED"/>
    <w:rsid w:val="009D6D1C"/>
    <w:rsid w:val="009D793C"/>
    <w:rsid w:val="009E0574"/>
    <w:rsid w:val="009E08F6"/>
    <w:rsid w:val="009E165B"/>
    <w:rsid w:val="009E16A9"/>
    <w:rsid w:val="009E23B7"/>
    <w:rsid w:val="009E3558"/>
    <w:rsid w:val="009E35C5"/>
    <w:rsid w:val="009E375F"/>
    <w:rsid w:val="009E389A"/>
    <w:rsid w:val="009E45F0"/>
    <w:rsid w:val="009E4A93"/>
    <w:rsid w:val="009E4F1D"/>
    <w:rsid w:val="009E5401"/>
    <w:rsid w:val="009E54C2"/>
    <w:rsid w:val="009E5839"/>
    <w:rsid w:val="009E5D43"/>
    <w:rsid w:val="009E65DE"/>
    <w:rsid w:val="009F2FA3"/>
    <w:rsid w:val="009F35C1"/>
    <w:rsid w:val="009F43A9"/>
    <w:rsid w:val="009F6C76"/>
    <w:rsid w:val="009F6F0B"/>
    <w:rsid w:val="00A02773"/>
    <w:rsid w:val="00A06388"/>
    <w:rsid w:val="00A06553"/>
    <w:rsid w:val="00A0758F"/>
    <w:rsid w:val="00A07CDE"/>
    <w:rsid w:val="00A105D6"/>
    <w:rsid w:val="00A119C6"/>
    <w:rsid w:val="00A1570A"/>
    <w:rsid w:val="00A15762"/>
    <w:rsid w:val="00A17FB6"/>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1F3A"/>
    <w:rsid w:val="00A5361A"/>
    <w:rsid w:val="00A53CAA"/>
    <w:rsid w:val="00A5429E"/>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2BBE"/>
    <w:rsid w:val="00A837FF"/>
    <w:rsid w:val="00A84B3F"/>
    <w:rsid w:val="00A84DC8"/>
    <w:rsid w:val="00A85489"/>
    <w:rsid w:val="00A85DBC"/>
    <w:rsid w:val="00A87FEB"/>
    <w:rsid w:val="00A901EE"/>
    <w:rsid w:val="00A91D13"/>
    <w:rsid w:val="00A92573"/>
    <w:rsid w:val="00A92590"/>
    <w:rsid w:val="00A93F9F"/>
    <w:rsid w:val="00A9420E"/>
    <w:rsid w:val="00A94B10"/>
    <w:rsid w:val="00A9644F"/>
    <w:rsid w:val="00A97648"/>
    <w:rsid w:val="00AA1CFD"/>
    <w:rsid w:val="00AA2239"/>
    <w:rsid w:val="00AA33D2"/>
    <w:rsid w:val="00AA4301"/>
    <w:rsid w:val="00AB0357"/>
    <w:rsid w:val="00AB0C57"/>
    <w:rsid w:val="00AB1195"/>
    <w:rsid w:val="00AB2A6B"/>
    <w:rsid w:val="00AB2E7B"/>
    <w:rsid w:val="00AB4182"/>
    <w:rsid w:val="00AB53AE"/>
    <w:rsid w:val="00AB550A"/>
    <w:rsid w:val="00AB700E"/>
    <w:rsid w:val="00AC05F7"/>
    <w:rsid w:val="00AC0D7F"/>
    <w:rsid w:val="00AC1839"/>
    <w:rsid w:val="00AC207F"/>
    <w:rsid w:val="00AC27DB"/>
    <w:rsid w:val="00AC2F86"/>
    <w:rsid w:val="00AC39CB"/>
    <w:rsid w:val="00AC39EA"/>
    <w:rsid w:val="00AC5153"/>
    <w:rsid w:val="00AC5786"/>
    <w:rsid w:val="00AC5A2B"/>
    <w:rsid w:val="00AC6D6B"/>
    <w:rsid w:val="00AC717A"/>
    <w:rsid w:val="00AD1139"/>
    <w:rsid w:val="00AD1599"/>
    <w:rsid w:val="00AD3174"/>
    <w:rsid w:val="00AD47EE"/>
    <w:rsid w:val="00AD599D"/>
    <w:rsid w:val="00AD629B"/>
    <w:rsid w:val="00AD71A5"/>
    <w:rsid w:val="00AD7736"/>
    <w:rsid w:val="00AD7A35"/>
    <w:rsid w:val="00AE1099"/>
    <w:rsid w:val="00AE15F4"/>
    <w:rsid w:val="00AE3B44"/>
    <w:rsid w:val="00AE5855"/>
    <w:rsid w:val="00AE61CC"/>
    <w:rsid w:val="00AE64EC"/>
    <w:rsid w:val="00AE6FB5"/>
    <w:rsid w:val="00AE70D4"/>
    <w:rsid w:val="00AE7868"/>
    <w:rsid w:val="00AF0407"/>
    <w:rsid w:val="00AF10F6"/>
    <w:rsid w:val="00AF2BD8"/>
    <w:rsid w:val="00AF3ABF"/>
    <w:rsid w:val="00AF3F94"/>
    <w:rsid w:val="00AF7DF4"/>
    <w:rsid w:val="00B049B1"/>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3DBF"/>
    <w:rsid w:val="00B2472D"/>
    <w:rsid w:val="00B24988"/>
    <w:rsid w:val="00B24BD2"/>
    <w:rsid w:val="00B2549F"/>
    <w:rsid w:val="00B27E18"/>
    <w:rsid w:val="00B3037E"/>
    <w:rsid w:val="00B3097E"/>
    <w:rsid w:val="00B3167E"/>
    <w:rsid w:val="00B32192"/>
    <w:rsid w:val="00B32CBC"/>
    <w:rsid w:val="00B34A6A"/>
    <w:rsid w:val="00B35E98"/>
    <w:rsid w:val="00B40630"/>
    <w:rsid w:val="00B41CBB"/>
    <w:rsid w:val="00B44858"/>
    <w:rsid w:val="00B44C24"/>
    <w:rsid w:val="00B45668"/>
    <w:rsid w:val="00B468D1"/>
    <w:rsid w:val="00B52053"/>
    <w:rsid w:val="00B53EE0"/>
    <w:rsid w:val="00B53FF4"/>
    <w:rsid w:val="00B56804"/>
    <w:rsid w:val="00B57265"/>
    <w:rsid w:val="00B61D5F"/>
    <w:rsid w:val="00B625DB"/>
    <w:rsid w:val="00B628AF"/>
    <w:rsid w:val="00B633AE"/>
    <w:rsid w:val="00B63693"/>
    <w:rsid w:val="00B644A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31A2"/>
    <w:rsid w:val="00B8446C"/>
    <w:rsid w:val="00B8477D"/>
    <w:rsid w:val="00B87725"/>
    <w:rsid w:val="00B90F28"/>
    <w:rsid w:val="00B93E65"/>
    <w:rsid w:val="00B95885"/>
    <w:rsid w:val="00B9630B"/>
    <w:rsid w:val="00BA0563"/>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06E5"/>
    <w:rsid w:val="00BD107E"/>
    <w:rsid w:val="00BD21E1"/>
    <w:rsid w:val="00BD2399"/>
    <w:rsid w:val="00BD26C4"/>
    <w:rsid w:val="00BD28BF"/>
    <w:rsid w:val="00BD3512"/>
    <w:rsid w:val="00BD6404"/>
    <w:rsid w:val="00BD6AE6"/>
    <w:rsid w:val="00BD70BF"/>
    <w:rsid w:val="00BD7E47"/>
    <w:rsid w:val="00BE0A8E"/>
    <w:rsid w:val="00BE32DD"/>
    <w:rsid w:val="00BE33AE"/>
    <w:rsid w:val="00BE3CE3"/>
    <w:rsid w:val="00BE491C"/>
    <w:rsid w:val="00BE546A"/>
    <w:rsid w:val="00BF046F"/>
    <w:rsid w:val="00BF40F0"/>
    <w:rsid w:val="00BF582A"/>
    <w:rsid w:val="00BF7610"/>
    <w:rsid w:val="00C01D50"/>
    <w:rsid w:val="00C028A6"/>
    <w:rsid w:val="00C02BCE"/>
    <w:rsid w:val="00C053F4"/>
    <w:rsid w:val="00C056DC"/>
    <w:rsid w:val="00C068A7"/>
    <w:rsid w:val="00C06F72"/>
    <w:rsid w:val="00C0711E"/>
    <w:rsid w:val="00C0727B"/>
    <w:rsid w:val="00C100DE"/>
    <w:rsid w:val="00C1024C"/>
    <w:rsid w:val="00C10BBB"/>
    <w:rsid w:val="00C1157B"/>
    <w:rsid w:val="00C1329B"/>
    <w:rsid w:val="00C1382D"/>
    <w:rsid w:val="00C139CF"/>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155F"/>
    <w:rsid w:val="00C52073"/>
    <w:rsid w:val="00C52ABF"/>
    <w:rsid w:val="00C52ACF"/>
    <w:rsid w:val="00C52DA5"/>
    <w:rsid w:val="00C532F5"/>
    <w:rsid w:val="00C53870"/>
    <w:rsid w:val="00C54ECC"/>
    <w:rsid w:val="00C5657E"/>
    <w:rsid w:val="00C5739F"/>
    <w:rsid w:val="00C57CF0"/>
    <w:rsid w:val="00C60C8F"/>
    <w:rsid w:val="00C61EF9"/>
    <w:rsid w:val="00C62E54"/>
    <w:rsid w:val="00C654B4"/>
    <w:rsid w:val="00C65891"/>
    <w:rsid w:val="00C6599E"/>
    <w:rsid w:val="00C66AC9"/>
    <w:rsid w:val="00C6742E"/>
    <w:rsid w:val="00C71CDC"/>
    <w:rsid w:val="00C724D3"/>
    <w:rsid w:val="00C729D7"/>
    <w:rsid w:val="00C74830"/>
    <w:rsid w:val="00C75BB9"/>
    <w:rsid w:val="00C77207"/>
    <w:rsid w:val="00C77DD9"/>
    <w:rsid w:val="00C806FE"/>
    <w:rsid w:val="00C83907"/>
    <w:rsid w:val="00C83BE6"/>
    <w:rsid w:val="00C844A5"/>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4879"/>
    <w:rsid w:val="00CB5A4C"/>
    <w:rsid w:val="00CB636C"/>
    <w:rsid w:val="00CB73FB"/>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20CD"/>
    <w:rsid w:val="00CD6A1B"/>
    <w:rsid w:val="00CD6D11"/>
    <w:rsid w:val="00CE03D9"/>
    <w:rsid w:val="00CE0A7F"/>
    <w:rsid w:val="00CE1718"/>
    <w:rsid w:val="00CE4ED1"/>
    <w:rsid w:val="00CE4FA9"/>
    <w:rsid w:val="00CE64DC"/>
    <w:rsid w:val="00CE6882"/>
    <w:rsid w:val="00CE7D12"/>
    <w:rsid w:val="00CF1772"/>
    <w:rsid w:val="00CF21E4"/>
    <w:rsid w:val="00CF29C8"/>
    <w:rsid w:val="00CF4146"/>
    <w:rsid w:val="00CF4156"/>
    <w:rsid w:val="00CF48AB"/>
    <w:rsid w:val="00CF7FF1"/>
    <w:rsid w:val="00D00B6F"/>
    <w:rsid w:val="00D02BF7"/>
    <w:rsid w:val="00D03AE2"/>
    <w:rsid w:val="00D03D00"/>
    <w:rsid w:val="00D042C4"/>
    <w:rsid w:val="00D04B9C"/>
    <w:rsid w:val="00D050FE"/>
    <w:rsid w:val="00D05BEA"/>
    <w:rsid w:val="00D05C30"/>
    <w:rsid w:val="00D06B38"/>
    <w:rsid w:val="00D07A1F"/>
    <w:rsid w:val="00D101AE"/>
    <w:rsid w:val="00D11359"/>
    <w:rsid w:val="00D1179C"/>
    <w:rsid w:val="00D11E5E"/>
    <w:rsid w:val="00D134E6"/>
    <w:rsid w:val="00D135DF"/>
    <w:rsid w:val="00D160C2"/>
    <w:rsid w:val="00D161EE"/>
    <w:rsid w:val="00D16B99"/>
    <w:rsid w:val="00D2118A"/>
    <w:rsid w:val="00D222A3"/>
    <w:rsid w:val="00D26DAE"/>
    <w:rsid w:val="00D3188C"/>
    <w:rsid w:val="00D35F9B"/>
    <w:rsid w:val="00D36B69"/>
    <w:rsid w:val="00D37053"/>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638"/>
    <w:rsid w:val="00D63864"/>
    <w:rsid w:val="00D63A37"/>
    <w:rsid w:val="00D7092F"/>
    <w:rsid w:val="00D709CE"/>
    <w:rsid w:val="00D70C9A"/>
    <w:rsid w:val="00D71F73"/>
    <w:rsid w:val="00D7599A"/>
    <w:rsid w:val="00D76410"/>
    <w:rsid w:val="00D80786"/>
    <w:rsid w:val="00D80AC0"/>
    <w:rsid w:val="00D81CAB"/>
    <w:rsid w:val="00D8258F"/>
    <w:rsid w:val="00D83E5B"/>
    <w:rsid w:val="00D84494"/>
    <w:rsid w:val="00D851E4"/>
    <w:rsid w:val="00D8576F"/>
    <w:rsid w:val="00D8677F"/>
    <w:rsid w:val="00D86C00"/>
    <w:rsid w:val="00D87944"/>
    <w:rsid w:val="00D902E0"/>
    <w:rsid w:val="00D90E24"/>
    <w:rsid w:val="00D9339B"/>
    <w:rsid w:val="00D9350D"/>
    <w:rsid w:val="00D95E6A"/>
    <w:rsid w:val="00D95F23"/>
    <w:rsid w:val="00D96FB9"/>
    <w:rsid w:val="00D97F0C"/>
    <w:rsid w:val="00DA0674"/>
    <w:rsid w:val="00DA15C8"/>
    <w:rsid w:val="00DA3A86"/>
    <w:rsid w:val="00DA3B16"/>
    <w:rsid w:val="00DA55F8"/>
    <w:rsid w:val="00DA6B92"/>
    <w:rsid w:val="00DA7158"/>
    <w:rsid w:val="00DB05DB"/>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E4D30"/>
    <w:rsid w:val="00DF190C"/>
    <w:rsid w:val="00DF242D"/>
    <w:rsid w:val="00DF261E"/>
    <w:rsid w:val="00DF36F5"/>
    <w:rsid w:val="00DF5D33"/>
    <w:rsid w:val="00DF71C6"/>
    <w:rsid w:val="00DF7ACF"/>
    <w:rsid w:val="00E000A8"/>
    <w:rsid w:val="00E0227D"/>
    <w:rsid w:val="00E036D5"/>
    <w:rsid w:val="00E04B84"/>
    <w:rsid w:val="00E0608C"/>
    <w:rsid w:val="00E06466"/>
    <w:rsid w:val="00E06FDA"/>
    <w:rsid w:val="00E078FB"/>
    <w:rsid w:val="00E11C29"/>
    <w:rsid w:val="00E134BC"/>
    <w:rsid w:val="00E160A5"/>
    <w:rsid w:val="00E165E1"/>
    <w:rsid w:val="00E1713D"/>
    <w:rsid w:val="00E20A43"/>
    <w:rsid w:val="00E20E14"/>
    <w:rsid w:val="00E229EA"/>
    <w:rsid w:val="00E23898"/>
    <w:rsid w:val="00E23DD1"/>
    <w:rsid w:val="00E24FD3"/>
    <w:rsid w:val="00E25675"/>
    <w:rsid w:val="00E2730B"/>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3BDF"/>
    <w:rsid w:val="00E44FAA"/>
    <w:rsid w:val="00E4588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4A74"/>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408A"/>
    <w:rsid w:val="00EB6063"/>
    <w:rsid w:val="00EB606B"/>
    <w:rsid w:val="00EB61AE"/>
    <w:rsid w:val="00EC05A2"/>
    <w:rsid w:val="00EC088C"/>
    <w:rsid w:val="00EC08ED"/>
    <w:rsid w:val="00EC1968"/>
    <w:rsid w:val="00EC262B"/>
    <w:rsid w:val="00EC2C67"/>
    <w:rsid w:val="00EC322D"/>
    <w:rsid w:val="00EC7AD9"/>
    <w:rsid w:val="00ED06C4"/>
    <w:rsid w:val="00ED06C9"/>
    <w:rsid w:val="00ED3076"/>
    <w:rsid w:val="00ED383A"/>
    <w:rsid w:val="00ED6B49"/>
    <w:rsid w:val="00EE1566"/>
    <w:rsid w:val="00EE1C81"/>
    <w:rsid w:val="00EE36A6"/>
    <w:rsid w:val="00EE449B"/>
    <w:rsid w:val="00EE5FE8"/>
    <w:rsid w:val="00EE6079"/>
    <w:rsid w:val="00EE6F90"/>
    <w:rsid w:val="00EE705C"/>
    <w:rsid w:val="00EE7D11"/>
    <w:rsid w:val="00EF0635"/>
    <w:rsid w:val="00EF10E3"/>
    <w:rsid w:val="00EF1EC5"/>
    <w:rsid w:val="00EF349F"/>
    <w:rsid w:val="00EF38CF"/>
    <w:rsid w:val="00EF4640"/>
    <w:rsid w:val="00EF4821"/>
    <w:rsid w:val="00EF4C88"/>
    <w:rsid w:val="00EF4DA3"/>
    <w:rsid w:val="00EF4F22"/>
    <w:rsid w:val="00EF55EB"/>
    <w:rsid w:val="00EF5A5B"/>
    <w:rsid w:val="00F0039B"/>
    <w:rsid w:val="00F00DCC"/>
    <w:rsid w:val="00F0156F"/>
    <w:rsid w:val="00F01EE5"/>
    <w:rsid w:val="00F02BE3"/>
    <w:rsid w:val="00F02C82"/>
    <w:rsid w:val="00F02F73"/>
    <w:rsid w:val="00F04592"/>
    <w:rsid w:val="00F0476A"/>
    <w:rsid w:val="00F04B17"/>
    <w:rsid w:val="00F05AC8"/>
    <w:rsid w:val="00F0684B"/>
    <w:rsid w:val="00F069D2"/>
    <w:rsid w:val="00F06BC6"/>
    <w:rsid w:val="00F07167"/>
    <w:rsid w:val="00F072D8"/>
    <w:rsid w:val="00F07529"/>
    <w:rsid w:val="00F07ACF"/>
    <w:rsid w:val="00F07CE0"/>
    <w:rsid w:val="00F10115"/>
    <w:rsid w:val="00F12185"/>
    <w:rsid w:val="00F12553"/>
    <w:rsid w:val="00F13D05"/>
    <w:rsid w:val="00F13D98"/>
    <w:rsid w:val="00F1669A"/>
    <w:rsid w:val="00F1679D"/>
    <w:rsid w:val="00F1682C"/>
    <w:rsid w:val="00F173FD"/>
    <w:rsid w:val="00F17467"/>
    <w:rsid w:val="00F17539"/>
    <w:rsid w:val="00F17596"/>
    <w:rsid w:val="00F20B91"/>
    <w:rsid w:val="00F22369"/>
    <w:rsid w:val="00F22EF7"/>
    <w:rsid w:val="00F24B8B"/>
    <w:rsid w:val="00F259CD"/>
    <w:rsid w:val="00F2648F"/>
    <w:rsid w:val="00F26BC6"/>
    <w:rsid w:val="00F303ED"/>
    <w:rsid w:val="00F30D2E"/>
    <w:rsid w:val="00F31F97"/>
    <w:rsid w:val="00F354CB"/>
    <w:rsid w:val="00F35516"/>
    <w:rsid w:val="00F35790"/>
    <w:rsid w:val="00F36CB3"/>
    <w:rsid w:val="00F40EB9"/>
    <w:rsid w:val="00F4136D"/>
    <w:rsid w:val="00F41886"/>
    <w:rsid w:val="00F4212E"/>
    <w:rsid w:val="00F42C20"/>
    <w:rsid w:val="00F43D00"/>
    <w:rsid w:val="00F43E34"/>
    <w:rsid w:val="00F53053"/>
    <w:rsid w:val="00F53E61"/>
    <w:rsid w:val="00F546AA"/>
    <w:rsid w:val="00F54EB6"/>
    <w:rsid w:val="00F5512C"/>
    <w:rsid w:val="00F578C1"/>
    <w:rsid w:val="00F60FCC"/>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643"/>
    <w:rsid w:val="00F81796"/>
    <w:rsid w:val="00F84A23"/>
    <w:rsid w:val="00F854B7"/>
    <w:rsid w:val="00F8596A"/>
    <w:rsid w:val="00F86C1B"/>
    <w:rsid w:val="00F87813"/>
    <w:rsid w:val="00F87CDD"/>
    <w:rsid w:val="00F902F2"/>
    <w:rsid w:val="00F905DF"/>
    <w:rsid w:val="00F91338"/>
    <w:rsid w:val="00F921A0"/>
    <w:rsid w:val="00F92717"/>
    <w:rsid w:val="00F933F0"/>
    <w:rsid w:val="00F937A3"/>
    <w:rsid w:val="00F939E7"/>
    <w:rsid w:val="00F94715"/>
    <w:rsid w:val="00F94D01"/>
    <w:rsid w:val="00F965CF"/>
    <w:rsid w:val="00FA016A"/>
    <w:rsid w:val="00FA1138"/>
    <w:rsid w:val="00FA2294"/>
    <w:rsid w:val="00FA331B"/>
    <w:rsid w:val="00FA347F"/>
    <w:rsid w:val="00FA3DBA"/>
    <w:rsid w:val="00FA4718"/>
    <w:rsid w:val="00FA54D3"/>
    <w:rsid w:val="00FA5F9D"/>
    <w:rsid w:val="00FA7F3D"/>
    <w:rsid w:val="00FB38D8"/>
    <w:rsid w:val="00FB3B2F"/>
    <w:rsid w:val="00FB50F2"/>
    <w:rsid w:val="00FB6697"/>
    <w:rsid w:val="00FB74E4"/>
    <w:rsid w:val="00FB7C62"/>
    <w:rsid w:val="00FC051F"/>
    <w:rsid w:val="00FC06FF"/>
    <w:rsid w:val="00FC10AC"/>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E7F5F"/>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 w:type="paragraph" w:customStyle="1" w:styleId="affa">
    <w:name w:val="内容索引"/>
    <w:basedOn w:val="a"/>
    <w:link w:val="Char1"/>
    <w:qFormat/>
    <w:rsid w:val="009D0FF5"/>
    <w:pPr>
      <w:spacing w:afterLines="50" w:after="120"/>
      <w:jc w:val="both"/>
    </w:pPr>
    <w:rPr>
      <w:rFonts w:eastAsiaTheme="minorEastAsia" w:cs="宋体"/>
      <w:b/>
      <w:u w:val="single"/>
      <w:lang w:val="en-US" w:eastAsia="zh-CN"/>
    </w:rPr>
  </w:style>
  <w:style w:type="character" w:customStyle="1" w:styleId="Char1">
    <w:name w:val="内容索引 Char"/>
    <w:basedOn w:val="a0"/>
    <w:link w:val="affa"/>
    <w:rsid w:val="009D0FF5"/>
    <w:rPr>
      <w:rFonts w:eastAsiaTheme="minorEastAsia" w:cs="宋体"/>
      <w:b/>
      <w:u w:val="single"/>
      <w:lang w:val="en-US" w:eastAsia="zh-CN"/>
    </w:rPr>
  </w:style>
  <w:style w:type="table" w:customStyle="1" w:styleId="TableGrid2">
    <w:name w:val="TableGrid2"/>
    <w:basedOn w:val="a1"/>
    <w:next w:val="aff7"/>
    <w:qFormat/>
    <w:rsid w:val="00F04B1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15AA-1C5C-4F80-A8F5-EE29FF72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9292</TotalTime>
  <Pages>8</Pages>
  <Words>2773</Words>
  <Characters>15811</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RAN4#110bis</cp:lastModifiedBy>
  <cp:revision>631</cp:revision>
  <cp:lastPrinted>2019-04-25T01:09:00Z</cp:lastPrinted>
  <dcterms:created xsi:type="dcterms:W3CDTF">2022-12-21T03:03:00Z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